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6021A1" w14:textId="77777777" w:rsidR="00A61454" w:rsidRDefault="00A61454" w:rsidP="006C4946">
      <w:pPr>
        <w:jc w:val="both"/>
        <w:rPr>
          <w:rFonts w:ascii="Arial" w:hAnsi="Arial" w:cs="Arial"/>
          <w:b/>
        </w:rPr>
      </w:pPr>
      <w:bookmarkStart w:id="0" w:name="_GoBack"/>
      <w:bookmarkEnd w:id="0"/>
    </w:p>
    <w:p w14:paraId="1CC59822" w14:textId="5C48E2FC" w:rsidR="00173547" w:rsidRPr="004F7A07" w:rsidRDefault="000460B6" w:rsidP="006C4946">
      <w:pPr>
        <w:jc w:val="both"/>
        <w:rPr>
          <w:rFonts w:ascii="Arial" w:hAnsi="Arial" w:cs="Arial"/>
          <w:b/>
        </w:rPr>
      </w:pPr>
      <w:r w:rsidRPr="000460B6">
        <w:rPr>
          <w:rFonts w:ascii="Arial" w:hAnsi="Arial" w:cs="Arial"/>
          <w:b/>
        </w:rPr>
        <w:t>Global Humanitarian Coordinator</w:t>
      </w:r>
      <w:r w:rsidR="00BF4A06">
        <w:rPr>
          <w:rFonts w:ascii="Arial" w:hAnsi="Arial" w:cs="Arial"/>
          <w:b/>
        </w:rPr>
        <w:t xml:space="preserve"> </w:t>
      </w:r>
      <w:r w:rsidR="00645E81" w:rsidRPr="004F7A07">
        <w:rPr>
          <w:rFonts w:ascii="Arial" w:hAnsi="Arial" w:cs="Arial"/>
          <w:b/>
        </w:rPr>
        <w:t>– ACT Alliance, Geneva</w:t>
      </w:r>
    </w:p>
    <w:p w14:paraId="3B4C81FC" w14:textId="0C48542A" w:rsidR="005F15CD" w:rsidRPr="004F7A07" w:rsidRDefault="005F15CD" w:rsidP="006C4946">
      <w:pPr>
        <w:jc w:val="both"/>
        <w:rPr>
          <w:rFonts w:ascii="Arial" w:eastAsia="Times New Roman" w:hAnsi="Arial" w:cs="Arial"/>
          <w:color w:val="333333"/>
          <w:sz w:val="20"/>
          <w:szCs w:val="20"/>
        </w:rPr>
      </w:pPr>
    </w:p>
    <w:p w14:paraId="593EAB99" w14:textId="1D450906" w:rsidR="00C44A17" w:rsidRPr="004F7A07" w:rsidRDefault="00D07579" w:rsidP="006C4946">
      <w:pPr>
        <w:jc w:val="both"/>
        <w:rPr>
          <w:rFonts w:ascii="Arial" w:hAnsi="Arial" w:cs="Arial"/>
          <w:b/>
          <w:sz w:val="20"/>
          <w:szCs w:val="20"/>
          <w:shd w:val="clear" w:color="auto" w:fill="FFFFFF"/>
        </w:rPr>
      </w:pPr>
      <w:r w:rsidRPr="004F7A07">
        <w:rPr>
          <w:rFonts w:ascii="Arial" w:hAnsi="Arial" w:cs="Arial"/>
          <w:b/>
          <w:sz w:val="20"/>
          <w:szCs w:val="20"/>
          <w:shd w:val="clear" w:color="auto" w:fill="FFFFFF"/>
        </w:rPr>
        <w:t>About ACT</w:t>
      </w:r>
      <w:r w:rsidR="00C44A17" w:rsidRPr="004F7A07">
        <w:rPr>
          <w:rFonts w:ascii="Arial" w:hAnsi="Arial" w:cs="Arial"/>
          <w:b/>
          <w:sz w:val="20"/>
          <w:szCs w:val="20"/>
          <w:shd w:val="clear" w:color="auto" w:fill="FFFFFF"/>
        </w:rPr>
        <w:t xml:space="preserve"> Alliance</w:t>
      </w:r>
    </w:p>
    <w:p w14:paraId="6659E41D" w14:textId="76806964" w:rsidR="006C4655" w:rsidRPr="004F7A07" w:rsidRDefault="005F15CD" w:rsidP="006C4946">
      <w:pPr>
        <w:jc w:val="both"/>
        <w:rPr>
          <w:rFonts w:ascii="Arial" w:hAnsi="Arial" w:cs="Arial"/>
          <w:sz w:val="20"/>
          <w:szCs w:val="20"/>
          <w:shd w:val="clear" w:color="auto" w:fill="FFFFFF"/>
        </w:rPr>
      </w:pPr>
      <w:r w:rsidRPr="004F7A07">
        <w:rPr>
          <w:rFonts w:ascii="Arial" w:hAnsi="Arial" w:cs="Arial"/>
          <w:sz w:val="20"/>
          <w:szCs w:val="20"/>
          <w:shd w:val="clear" w:color="auto" w:fill="FFFFFF"/>
        </w:rPr>
        <w:t>ACT Alliance is a coalition of more than</w:t>
      </w:r>
      <w:r w:rsidRPr="004F7A07">
        <w:rPr>
          <w:rStyle w:val="apple-converted-space"/>
          <w:rFonts w:ascii="Arial" w:eastAsia="Times New Roman" w:hAnsi="Arial" w:cs="Arial"/>
          <w:color w:val="313A41"/>
          <w:sz w:val="20"/>
          <w:szCs w:val="20"/>
          <w:shd w:val="clear" w:color="auto" w:fill="FFFFFF"/>
        </w:rPr>
        <w:t> </w:t>
      </w:r>
      <w:r w:rsidRPr="004F7A07">
        <w:rPr>
          <w:rStyle w:val="internal-link"/>
          <w:rFonts w:ascii="Arial" w:eastAsia="Times New Roman" w:hAnsi="Arial" w:cs="Arial"/>
          <w:color w:val="313A41"/>
          <w:sz w:val="20"/>
          <w:szCs w:val="20"/>
          <w:bdr w:val="none" w:sz="0" w:space="0" w:color="auto" w:frame="1"/>
          <w:shd w:val="clear" w:color="auto" w:fill="FFFFFF"/>
        </w:rPr>
        <w:t>140 churches and affiliated organisations</w:t>
      </w:r>
      <w:r w:rsidRPr="004F7A07">
        <w:rPr>
          <w:rStyle w:val="apple-converted-space"/>
          <w:rFonts w:ascii="Arial" w:eastAsia="Times New Roman" w:hAnsi="Arial" w:cs="Arial"/>
          <w:color w:val="313A41"/>
          <w:sz w:val="20"/>
          <w:szCs w:val="20"/>
          <w:shd w:val="clear" w:color="auto" w:fill="FFFFFF"/>
        </w:rPr>
        <w:t> </w:t>
      </w:r>
      <w:r w:rsidRPr="004F7A07">
        <w:rPr>
          <w:rFonts w:ascii="Arial" w:hAnsi="Arial" w:cs="Arial"/>
          <w:sz w:val="20"/>
          <w:szCs w:val="20"/>
          <w:shd w:val="clear" w:color="auto" w:fill="FFFFFF"/>
        </w:rPr>
        <w:t>working together in over</w:t>
      </w:r>
      <w:r w:rsidRPr="004F7A07">
        <w:rPr>
          <w:rStyle w:val="apple-converted-space"/>
          <w:rFonts w:ascii="Arial" w:eastAsia="Times New Roman" w:hAnsi="Arial" w:cs="Arial"/>
          <w:color w:val="313A41"/>
          <w:sz w:val="20"/>
          <w:szCs w:val="20"/>
          <w:shd w:val="clear" w:color="auto" w:fill="FFFFFF"/>
        </w:rPr>
        <w:t> </w:t>
      </w:r>
      <w:r w:rsidRPr="004F7A07">
        <w:rPr>
          <w:rFonts w:ascii="Arial" w:eastAsia="Times New Roman" w:hAnsi="Arial" w:cs="Arial"/>
          <w:sz w:val="20"/>
          <w:szCs w:val="20"/>
          <w:bdr w:val="none" w:sz="0" w:space="0" w:color="auto" w:frame="1"/>
          <w:shd w:val="clear" w:color="auto" w:fill="FFFFFF"/>
        </w:rPr>
        <w:t>140 countries</w:t>
      </w:r>
      <w:r w:rsidRPr="004F7A07">
        <w:rPr>
          <w:rStyle w:val="apple-converted-space"/>
          <w:rFonts w:ascii="Arial" w:eastAsia="Times New Roman" w:hAnsi="Arial" w:cs="Arial"/>
          <w:color w:val="313A41"/>
          <w:sz w:val="20"/>
          <w:szCs w:val="20"/>
          <w:shd w:val="clear" w:color="auto" w:fill="FFFFFF"/>
        </w:rPr>
        <w:t> </w:t>
      </w:r>
      <w:r w:rsidRPr="004F7A07">
        <w:rPr>
          <w:rFonts w:ascii="Arial" w:hAnsi="Arial" w:cs="Arial"/>
          <w:sz w:val="20"/>
          <w:szCs w:val="20"/>
          <w:shd w:val="clear" w:color="auto" w:fill="FFFFFF"/>
        </w:rPr>
        <w:t xml:space="preserve">to create positive and sustainable change in the lives of poor and marginalised people regardless of their religion, politics, gender, sexual orientation, race or nationality. </w:t>
      </w:r>
      <w:r w:rsidRPr="004F7A07">
        <w:rPr>
          <w:rFonts w:ascii="Arial" w:hAnsi="Arial" w:cs="Arial"/>
          <w:sz w:val="20"/>
          <w:szCs w:val="20"/>
        </w:rPr>
        <w:t>ACT Alliance is supported by 25,000 staff from member organisations and mobilises about $1.5 billion for its work each year in three targeted areas:</w:t>
      </w:r>
      <w:r w:rsidRPr="004F7A07">
        <w:rPr>
          <w:rStyle w:val="apple-converted-space"/>
          <w:rFonts w:ascii="Arial" w:hAnsi="Arial" w:cs="Arial"/>
          <w:color w:val="313A41"/>
          <w:sz w:val="20"/>
          <w:szCs w:val="20"/>
        </w:rPr>
        <w:t> </w:t>
      </w:r>
      <w:r w:rsidRPr="004F7A07">
        <w:rPr>
          <w:rFonts w:ascii="Arial" w:hAnsi="Arial" w:cs="Arial"/>
          <w:sz w:val="20"/>
          <w:szCs w:val="20"/>
          <w:bdr w:val="none" w:sz="0" w:space="0" w:color="auto" w:frame="1"/>
        </w:rPr>
        <w:t>humanitarian aid</w:t>
      </w:r>
      <w:r w:rsidRPr="004F7A07">
        <w:rPr>
          <w:rFonts w:ascii="Arial" w:hAnsi="Arial" w:cs="Arial"/>
          <w:sz w:val="20"/>
          <w:szCs w:val="20"/>
        </w:rPr>
        <w:t>;</w:t>
      </w:r>
      <w:r w:rsidRPr="004F7A07">
        <w:rPr>
          <w:rStyle w:val="apple-converted-space"/>
          <w:rFonts w:ascii="Arial" w:hAnsi="Arial" w:cs="Arial"/>
          <w:color w:val="313A41"/>
          <w:sz w:val="20"/>
          <w:szCs w:val="20"/>
        </w:rPr>
        <w:t> </w:t>
      </w:r>
      <w:r w:rsidRPr="004F7A07">
        <w:rPr>
          <w:rFonts w:ascii="Arial" w:hAnsi="Arial" w:cs="Arial"/>
          <w:sz w:val="20"/>
          <w:szCs w:val="20"/>
          <w:bdr w:val="none" w:sz="0" w:space="0" w:color="auto" w:frame="1"/>
        </w:rPr>
        <w:t>development</w:t>
      </w:r>
      <w:proofErr w:type="gramStart"/>
      <w:r w:rsidRPr="004F7A07">
        <w:rPr>
          <w:rFonts w:ascii="Arial" w:hAnsi="Arial" w:cs="Arial"/>
          <w:sz w:val="20"/>
          <w:szCs w:val="20"/>
        </w:rPr>
        <w:t>;</w:t>
      </w:r>
      <w:proofErr w:type="gramEnd"/>
      <w:r w:rsidRPr="004F7A07">
        <w:rPr>
          <w:rFonts w:ascii="Arial" w:hAnsi="Arial" w:cs="Arial"/>
          <w:sz w:val="20"/>
          <w:szCs w:val="20"/>
        </w:rPr>
        <w:t xml:space="preserve"> and</w:t>
      </w:r>
      <w:r w:rsidRPr="004F7A07">
        <w:rPr>
          <w:rStyle w:val="apple-converted-space"/>
          <w:rFonts w:ascii="Arial" w:hAnsi="Arial" w:cs="Arial"/>
          <w:color w:val="313A41"/>
          <w:sz w:val="20"/>
          <w:szCs w:val="20"/>
        </w:rPr>
        <w:t> </w:t>
      </w:r>
      <w:r w:rsidRPr="004F7A07">
        <w:rPr>
          <w:rFonts w:ascii="Arial" w:hAnsi="Arial" w:cs="Arial"/>
          <w:sz w:val="20"/>
          <w:szCs w:val="20"/>
          <w:bdr w:val="none" w:sz="0" w:space="0" w:color="auto" w:frame="1"/>
        </w:rPr>
        <w:t>advocacy</w:t>
      </w:r>
      <w:r w:rsidRPr="004F7A07">
        <w:rPr>
          <w:rFonts w:ascii="Arial" w:hAnsi="Arial" w:cs="Arial"/>
          <w:sz w:val="20"/>
          <w:szCs w:val="20"/>
        </w:rPr>
        <w:t>.</w:t>
      </w:r>
      <w:r w:rsidR="00C44A17" w:rsidRPr="004F7A07">
        <w:rPr>
          <w:rFonts w:ascii="Arial" w:hAnsi="Arial" w:cs="Arial"/>
          <w:sz w:val="20"/>
          <w:szCs w:val="20"/>
          <w:shd w:val="clear" w:color="auto" w:fill="FFFFFF"/>
        </w:rPr>
        <w:t xml:space="preserve"> </w:t>
      </w:r>
      <w:r w:rsidRPr="004F7A07">
        <w:rPr>
          <w:rFonts w:ascii="Arial" w:hAnsi="Arial" w:cs="Arial"/>
          <w:sz w:val="20"/>
          <w:szCs w:val="20"/>
        </w:rPr>
        <w:t>ACT Alliance is deeply rooted in the communities it serves. It has earned the trust and respect of local people long before large international interventions scale up, and remains steadfast in its grassroots commitments for many years after world attention has shifted elsewhere.</w:t>
      </w:r>
      <w:r w:rsidR="006C4655" w:rsidRPr="004F7A07">
        <w:rPr>
          <w:rFonts w:ascii="Arial" w:hAnsi="Arial" w:cs="Arial"/>
          <w:sz w:val="20"/>
          <w:szCs w:val="20"/>
        </w:rPr>
        <w:t xml:space="preserve"> </w:t>
      </w:r>
      <w:r w:rsidR="006C4655" w:rsidRPr="004F7A07">
        <w:rPr>
          <w:rFonts w:ascii="Arial" w:eastAsia="Times New Roman" w:hAnsi="Arial" w:cs="Arial"/>
          <w:color w:val="333333"/>
          <w:sz w:val="20"/>
          <w:szCs w:val="20"/>
        </w:rPr>
        <w:t xml:space="preserve">For more details about the general work of ACT, please refer </w:t>
      </w:r>
      <w:hyperlink r:id="rId7" w:history="1">
        <w:r w:rsidR="006C4655" w:rsidRPr="004F7A07">
          <w:rPr>
            <w:rStyle w:val="Hyperlink"/>
            <w:rFonts w:ascii="Arial" w:eastAsia="Times New Roman" w:hAnsi="Arial" w:cs="Arial"/>
            <w:sz w:val="20"/>
            <w:szCs w:val="20"/>
          </w:rPr>
          <w:t>http://www.actalliance.org/</w:t>
        </w:r>
      </w:hyperlink>
    </w:p>
    <w:p w14:paraId="4AD1606F" w14:textId="77777777" w:rsidR="005F15CD" w:rsidRPr="004F7A07" w:rsidRDefault="005F15CD" w:rsidP="006C4946">
      <w:pPr>
        <w:jc w:val="both"/>
        <w:rPr>
          <w:rFonts w:ascii="Arial" w:hAnsi="Arial" w:cs="Arial"/>
          <w:sz w:val="20"/>
          <w:szCs w:val="20"/>
        </w:rPr>
      </w:pPr>
    </w:p>
    <w:p w14:paraId="34A8F16C" w14:textId="77777777" w:rsidR="00C44A17" w:rsidRPr="004F7A07" w:rsidRDefault="00C44A17" w:rsidP="006C4946">
      <w:pPr>
        <w:jc w:val="both"/>
        <w:rPr>
          <w:rFonts w:ascii="Arial" w:eastAsia="Times New Roman" w:hAnsi="Arial" w:cs="Arial"/>
          <w:b/>
          <w:color w:val="333333"/>
          <w:sz w:val="20"/>
          <w:szCs w:val="20"/>
        </w:rPr>
      </w:pPr>
      <w:r w:rsidRPr="004F7A07">
        <w:rPr>
          <w:rFonts w:ascii="Arial" w:eastAsia="Times New Roman" w:hAnsi="Arial" w:cs="Arial"/>
          <w:b/>
          <w:color w:val="333333"/>
          <w:sz w:val="20"/>
          <w:szCs w:val="20"/>
        </w:rPr>
        <w:t>Background</w:t>
      </w:r>
    </w:p>
    <w:p w14:paraId="4C722785" w14:textId="10B09E41" w:rsidR="00417161" w:rsidRPr="004F7A07" w:rsidRDefault="005F15CD" w:rsidP="006C4946">
      <w:pPr>
        <w:jc w:val="both"/>
        <w:rPr>
          <w:rFonts w:ascii="Arial" w:eastAsia="Times New Roman" w:hAnsi="Arial" w:cs="Arial"/>
          <w:sz w:val="20"/>
          <w:szCs w:val="20"/>
        </w:rPr>
      </w:pPr>
      <w:r w:rsidRPr="004F7A07">
        <w:rPr>
          <w:rFonts w:ascii="Arial" w:eastAsia="Times New Roman" w:hAnsi="Arial" w:cs="Arial"/>
          <w:color w:val="333333"/>
          <w:sz w:val="20"/>
          <w:szCs w:val="20"/>
        </w:rPr>
        <w:t xml:space="preserve">ACT Alliance is looking for an </w:t>
      </w:r>
      <w:r w:rsidR="006C4655" w:rsidRPr="004F7A07">
        <w:rPr>
          <w:rFonts w:ascii="Arial" w:eastAsia="Times New Roman" w:hAnsi="Arial" w:cs="Arial"/>
          <w:color w:val="333333"/>
          <w:sz w:val="20"/>
          <w:szCs w:val="20"/>
        </w:rPr>
        <w:t xml:space="preserve">experienced </w:t>
      </w:r>
      <w:r w:rsidR="005F1D69">
        <w:rPr>
          <w:rFonts w:ascii="Arial" w:eastAsia="Times New Roman" w:hAnsi="Arial" w:cs="Arial"/>
          <w:color w:val="333333"/>
          <w:sz w:val="20"/>
          <w:szCs w:val="20"/>
        </w:rPr>
        <w:t xml:space="preserve">Global Humanitarian </w:t>
      </w:r>
      <w:r w:rsidR="00F207CA">
        <w:rPr>
          <w:rFonts w:ascii="Arial" w:eastAsia="Times New Roman" w:hAnsi="Arial" w:cs="Arial"/>
          <w:color w:val="333333"/>
          <w:sz w:val="20"/>
          <w:szCs w:val="20"/>
        </w:rPr>
        <w:t>Coordinator to lead</w:t>
      </w:r>
      <w:r w:rsidR="005F1D69">
        <w:rPr>
          <w:rFonts w:ascii="Arial" w:eastAsia="Times New Roman" w:hAnsi="Arial" w:cs="Arial"/>
          <w:color w:val="333333"/>
          <w:sz w:val="20"/>
          <w:szCs w:val="20"/>
        </w:rPr>
        <w:t xml:space="preserve"> its international humanitarian work</w:t>
      </w:r>
      <w:r w:rsidR="00A61454">
        <w:rPr>
          <w:rFonts w:ascii="Arial" w:eastAsia="Times New Roman" w:hAnsi="Arial" w:cs="Arial"/>
          <w:color w:val="333333"/>
          <w:sz w:val="20"/>
          <w:szCs w:val="20"/>
        </w:rPr>
        <w:t>. The position is Geneva based</w:t>
      </w:r>
      <w:r w:rsidR="00523B5A">
        <w:rPr>
          <w:rFonts w:ascii="Arial" w:eastAsia="Times New Roman" w:hAnsi="Arial" w:cs="Arial"/>
          <w:color w:val="333333"/>
          <w:sz w:val="20"/>
          <w:szCs w:val="20"/>
        </w:rPr>
        <w:t xml:space="preserve"> with an expectation </w:t>
      </w:r>
      <w:r w:rsidR="00A61454">
        <w:rPr>
          <w:rFonts w:ascii="Arial" w:eastAsia="Times New Roman" w:hAnsi="Arial" w:cs="Arial"/>
          <w:color w:val="333333"/>
          <w:sz w:val="20"/>
          <w:szCs w:val="20"/>
        </w:rPr>
        <w:t xml:space="preserve">for up to 25% international travel.  </w:t>
      </w:r>
    </w:p>
    <w:p w14:paraId="56D96C02" w14:textId="77777777" w:rsidR="00C44A17" w:rsidRPr="004F7A07" w:rsidRDefault="00C44A17" w:rsidP="006C4946">
      <w:pPr>
        <w:jc w:val="both"/>
        <w:rPr>
          <w:rFonts w:ascii="Arial" w:eastAsia="Times New Roman" w:hAnsi="Arial" w:cs="Arial"/>
          <w:color w:val="333333"/>
          <w:sz w:val="20"/>
          <w:szCs w:val="20"/>
        </w:rPr>
      </w:pPr>
    </w:p>
    <w:p w14:paraId="371EB100" w14:textId="7489A39D" w:rsidR="00C44A17" w:rsidRPr="004F7A07" w:rsidRDefault="006429C8" w:rsidP="006C4946">
      <w:pPr>
        <w:jc w:val="both"/>
        <w:rPr>
          <w:rFonts w:ascii="Arial" w:eastAsia="Times New Roman" w:hAnsi="Arial" w:cs="Arial"/>
          <w:b/>
          <w:color w:val="333333"/>
          <w:sz w:val="20"/>
          <w:szCs w:val="20"/>
        </w:rPr>
      </w:pPr>
      <w:r w:rsidRPr="004F7A07">
        <w:rPr>
          <w:rFonts w:ascii="Arial" w:eastAsia="Times New Roman" w:hAnsi="Arial" w:cs="Arial"/>
          <w:b/>
          <w:color w:val="333333"/>
          <w:sz w:val="20"/>
          <w:szCs w:val="20"/>
        </w:rPr>
        <w:t>Major functions</w:t>
      </w:r>
      <w:r w:rsidR="00C44A17" w:rsidRPr="004F7A07">
        <w:rPr>
          <w:rFonts w:ascii="Arial" w:eastAsia="Times New Roman" w:hAnsi="Arial" w:cs="Arial"/>
          <w:b/>
          <w:color w:val="333333"/>
          <w:sz w:val="20"/>
          <w:szCs w:val="20"/>
        </w:rPr>
        <w:t xml:space="preserve"> </w:t>
      </w:r>
    </w:p>
    <w:p w14:paraId="0E852FE9" w14:textId="10E4EFD2" w:rsidR="00BF1E0C" w:rsidRPr="00BF1E0C" w:rsidRDefault="00BF1E0C" w:rsidP="006C4946">
      <w:pPr>
        <w:jc w:val="both"/>
        <w:rPr>
          <w:rFonts w:ascii="Arial" w:eastAsia="Times New Roman" w:hAnsi="Arial" w:cs="Arial"/>
          <w:color w:val="333333"/>
          <w:sz w:val="20"/>
          <w:szCs w:val="20"/>
        </w:rPr>
      </w:pPr>
      <w:r>
        <w:rPr>
          <w:rFonts w:ascii="Arial" w:eastAsia="Times New Roman" w:hAnsi="Arial" w:cs="Arial"/>
          <w:color w:val="333333"/>
          <w:sz w:val="20"/>
          <w:szCs w:val="20"/>
        </w:rPr>
        <w:t xml:space="preserve">The </w:t>
      </w:r>
      <w:r w:rsidRPr="00BF1E0C">
        <w:rPr>
          <w:rFonts w:ascii="Arial" w:eastAsia="Times New Roman" w:hAnsi="Arial" w:cs="Arial"/>
          <w:color w:val="333333"/>
          <w:sz w:val="20"/>
          <w:szCs w:val="20"/>
        </w:rPr>
        <w:t>Global Humanitarian Coordinator leads the ACT Alliance work in emergency pre</w:t>
      </w:r>
      <w:r w:rsidR="006C4946">
        <w:rPr>
          <w:rFonts w:ascii="Arial" w:eastAsia="Times New Roman" w:hAnsi="Arial" w:cs="Arial"/>
          <w:color w:val="333333"/>
          <w:sz w:val="20"/>
          <w:szCs w:val="20"/>
        </w:rPr>
        <w:t xml:space="preserve">paredness and response and </w:t>
      </w:r>
      <w:r w:rsidR="00430DE7">
        <w:rPr>
          <w:rFonts w:ascii="Arial" w:eastAsia="Times New Roman" w:hAnsi="Arial" w:cs="Arial"/>
          <w:color w:val="333333"/>
          <w:sz w:val="20"/>
          <w:szCs w:val="20"/>
        </w:rPr>
        <w:t xml:space="preserve">advices </w:t>
      </w:r>
      <w:r w:rsidRPr="00BF1E0C">
        <w:rPr>
          <w:rFonts w:ascii="Arial" w:eastAsia="Times New Roman" w:hAnsi="Arial" w:cs="Arial"/>
          <w:color w:val="333333"/>
          <w:sz w:val="20"/>
          <w:szCs w:val="20"/>
        </w:rPr>
        <w:t xml:space="preserve">ACT’s humanitarian policy </w:t>
      </w:r>
      <w:r w:rsidR="009266F8">
        <w:rPr>
          <w:rFonts w:ascii="Arial" w:eastAsia="Times New Roman" w:hAnsi="Arial" w:cs="Arial"/>
          <w:color w:val="333333"/>
          <w:sz w:val="20"/>
          <w:szCs w:val="20"/>
        </w:rPr>
        <w:t xml:space="preserve">and advocacy </w:t>
      </w:r>
      <w:r w:rsidRPr="00BF1E0C">
        <w:rPr>
          <w:rFonts w:ascii="Arial" w:eastAsia="Times New Roman" w:hAnsi="Arial" w:cs="Arial"/>
          <w:color w:val="333333"/>
          <w:sz w:val="20"/>
          <w:szCs w:val="20"/>
        </w:rPr>
        <w:t xml:space="preserve">agenda. </w:t>
      </w:r>
      <w:r>
        <w:rPr>
          <w:rFonts w:ascii="Arial" w:eastAsia="Times New Roman" w:hAnsi="Arial" w:cs="Arial"/>
          <w:color w:val="333333"/>
          <w:sz w:val="20"/>
          <w:szCs w:val="20"/>
        </w:rPr>
        <w:t xml:space="preserve">This involves regular interaction with humanitarian directors of </w:t>
      </w:r>
      <w:r w:rsidR="009266F8">
        <w:rPr>
          <w:rFonts w:ascii="Arial" w:eastAsia="Times New Roman" w:hAnsi="Arial" w:cs="Arial"/>
          <w:color w:val="333333"/>
          <w:sz w:val="20"/>
          <w:szCs w:val="20"/>
        </w:rPr>
        <w:t xml:space="preserve">ACT Alliance </w:t>
      </w:r>
      <w:r>
        <w:rPr>
          <w:rFonts w:ascii="Arial" w:eastAsia="Times New Roman" w:hAnsi="Arial" w:cs="Arial"/>
          <w:color w:val="333333"/>
          <w:sz w:val="20"/>
          <w:szCs w:val="20"/>
        </w:rPr>
        <w:t>members, representing ACT</w:t>
      </w:r>
      <w:r w:rsidR="008863BF">
        <w:rPr>
          <w:rFonts w:ascii="Arial" w:eastAsia="Times New Roman" w:hAnsi="Arial" w:cs="Arial"/>
          <w:color w:val="333333"/>
          <w:sz w:val="20"/>
          <w:szCs w:val="20"/>
        </w:rPr>
        <w:t xml:space="preserve"> on relevant policy issues and managing an effective emer</w:t>
      </w:r>
      <w:r w:rsidR="006C4946">
        <w:rPr>
          <w:rFonts w:ascii="Arial" w:eastAsia="Times New Roman" w:hAnsi="Arial" w:cs="Arial"/>
          <w:color w:val="333333"/>
          <w:sz w:val="20"/>
          <w:szCs w:val="20"/>
        </w:rPr>
        <w:t>gency preparedness and response</w:t>
      </w:r>
      <w:r w:rsidR="009266F8">
        <w:rPr>
          <w:rFonts w:ascii="Arial" w:eastAsia="Times New Roman" w:hAnsi="Arial" w:cs="Arial"/>
          <w:color w:val="333333"/>
          <w:sz w:val="20"/>
          <w:szCs w:val="20"/>
        </w:rPr>
        <w:t>, including fundraising for major humanitarian appeals</w:t>
      </w:r>
      <w:r w:rsidR="006C4946">
        <w:rPr>
          <w:rFonts w:ascii="Arial" w:eastAsia="Times New Roman" w:hAnsi="Arial" w:cs="Arial"/>
          <w:color w:val="333333"/>
          <w:sz w:val="20"/>
          <w:szCs w:val="20"/>
        </w:rPr>
        <w:t xml:space="preserve">. </w:t>
      </w:r>
    </w:p>
    <w:p w14:paraId="54D0B75A" w14:textId="77777777" w:rsidR="00B368EA" w:rsidRPr="004F7A07" w:rsidRDefault="00B368EA" w:rsidP="006C4946">
      <w:pPr>
        <w:jc w:val="both"/>
        <w:rPr>
          <w:rFonts w:ascii="Arial" w:eastAsia="Times New Roman" w:hAnsi="Arial" w:cs="Arial"/>
          <w:color w:val="333333"/>
          <w:sz w:val="20"/>
          <w:szCs w:val="20"/>
        </w:rPr>
      </w:pPr>
    </w:p>
    <w:p w14:paraId="58DD735C" w14:textId="4D493D66" w:rsidR="008B4417" w:rsidRPr="00B60E29" w:rsidRDefault="006429C8" w:rsidP="006C4946">
      <w:pPr>
        <w:jc w:val="both"/>
        <w:rPr>
          <w:rFonts w:ascii="Arial" w:eastAsia="Times New Roman" w:hAnsi="Arial" w:cs="Arial"/>
          <w:b/>
          <w:color w:val="333333"/>
          <w:sz w:val="20"/>
          <w:szCs w:val="20"/>
        </w:rPr>
      </w:pPr>
      <w:r w:rsidRPr="004F7A07">
        <w:rPr>
          <w:rFonts w:ascii="Arial" w:hAnsi="Arial" w:cs="Arial"/>
          <w:b/>
          <w:sz w:val="20"/>
          <w:szCs w:val="20"/>
        </w:rPr>
        <w:t>Duties and Responsibilities</w:t>
      </w:r>
      <w:r w:rsidRPr="004F7A07">
        <w:rPr>
          <w:rFonts w:ascii="Arial" w:eastAsia="Times New Roman" w:hAnsi="Arial" w:cs="Arial"/>
          <w:b/>
          <w:color w:val="333333"/>
          <w:sz w:val="20"/>
          <w:szCs w:val="20"/>
        </w:rPr>
        <w:t xml:space="preserve"> </w:t>
      </w:r>
    </w:p>
    <w:p w14:paraId="5B9F2649" w14:textId="77777777" w:rsidR="00B60E29" w:rsidRPr="00B60E29" w:rsidRDefault="00B60E29" w:rsidP="006C4946">
      <w:pPr>
        <w:pStyle w:val="ListParagraph"/>
        <w:numPr>
          <w:ilvl w:val="0"/>
          <w:numId w:val="6"/>
        </w:numPr>
        <w:spacing w:after="200"/>
        <w:jc w:val="both"/>
        <w:rPr>
          <w:rFonts w:ascii="Arial" w:hAnsi="Arial" w:cs="Arial"/>
          <w:sz w:val="20"/>
          <w:szCs w:val="20"/>
        </w:rPr>
      </w:pPr>
      <w:r w:rsidRPr="00B60E29">
        <w:rPr>
          <w:rFonts w:ascii="Arial" w:hAnsi="Arial" w:cs="Arial"/>
          <w:sz w:val="20"/>
          <w:szCs w:val="20"/>
        </w:rPr>
        <w:t>Ensures alliance-wide emergency preparedness</w:t>
      </w:r>
    </w:p>
    <w:p w14:paraId="2120512F" w14:textId="1A16E9A2" w:rsidR="00616FC4" w:rsidRPr="00616FC4" w:rsidRDefault="00B60E29" w:rsidP="00616FC4">
      <w:pPr>
        <w:pStyle w:val="ListParagraph"/>
        <w:numPr>
          <w:ilvl w:val="0"/>
          <w:numId w:val="6"/>
        </w:numPr>
        <w:spacing w:after="200"/>
        <w:jc w:val="both"/>
        <w:rPr>
          <w:rFonts w:ascii="Arial" w:hAnsi="Arial" w:cs="Arial"/>
          <w:sz w:val="20"/>
          <w:szCs w:val="20"/>
        </w:rPr>
      </w:pPr>
      <w:r w:rsidRPr="00B60E29">
        <w:rPr>
          <w:rFonts w:ascii="Arial" w:hAnsi="Arial" w:cs="Arial"/>
          <w:sz w:val="20"/>
          <w:szCs w:val="20"/>
        </w:rPr>
        <w:t>Coordinates the ACT Alliance response to an emergency</w:t>
      </w:r>
      <w:r w:rsidR="00616FC4">
        <w:rPr>
          <w:rFonts w:ascii="Arial" w:hAnsi="Arial" w:cs="Arial"/>
          <w:sz w:val="20"/>
          <w:szCs w:val="20"/>
        </w:rPr>
        <w:t xml:space="preserve"> and leads the programme on humanitarian response</w:t>
      </w:r>
    </w:p>
    <w:p w14:paraId="37209E04" w14:textId="083C20E5" w:rsidR="009266F8" w:rsidRPr="00430DE7" w:rsidRDefault="009266F8" w:rsidP="00430DE7">
      <w:pPr>
        <w:pStyle w:val="ListParagraph"/>
        <w:numPr>
          <w:ilvl w:val="0"/>
          <w:numId w:val="6"/>
        </w:numPr>
        <w:spacing w:after="200"/>
        <w:jc w:val="both"/>
        <w:rPr>
          <w:rFonts w:ascii="Arial" w:hAnsi="Arial" w:cs="Arial"/>
          <w:sz w:val="20"/>
          <w:szCs w:val="20"/>
        </w:rPr>
      </w:pPr>
      <w:r>
        <w:rPr>
          <w:rFonts w:ascii="Arial" w:hAnsi="Arial" w:cs="Arial"/>
          <w:sz w:val="20"/>
          <w:szCs w:val="20"/>
        </w:rPr>
        <w:t>Develops partnerships and f</w:t>
      </w:r>
      <w:r w:rsidRPr="00B60E29">
        <w:rPr>
          <w:rFonts w:ascii="Arial" w:hAnsi="Arial" w:cs="Arial"/>
          <w:sz w:val="20"/>
          <w:szCs w:val="20"/>
        </w:rPr>
        <w:t>undraises for joint member-led initiatives, including the emergency appeals</w:t>
      </w:r>
    </w:p>
    <w:p w14:paraId="4516C393" w14:textId="77777777" w:rsidR="00B60E29" w:rsidRPr="00B60E29" w:rsidRDefault="00B60E29" w:rsidP="006C4946">
      <w:pPr>
        <w:pStyle w:val="ListParagraph"/>
        <w:numPr>
          <w:ilvl w:val="0"/>
          <w:numId w:val="6"/>
        </w:numPr>
        <w:spacing w:after="200"/>
        <w:jc w:val="both"/>
        <w:rPr>
          <w:rFonts w:ascii="Arial" w:hAnsi="Arial" w:cs="Arial"/>
          <w:sz w:val="20"/>
          <w:szCs w:val="20"/>
        </w:rPr>
      </w:pPr>
      <w:r w:rsidRPr="00B60E29">
        <w:rPr>
          <w:rFonts w:ascii="Arial" w:hAnsi="Arial" w:cs="Arial"/>
          <w:sz w:val="20"/>
          <w:szCs w:val="20"/>
        </w:rPr>
        <w:t>Represents ACT Alliance in global humanitarian coordination</w:t>
      </w:r>
    </w:p>
    <w:p w14:paraId="2E8DADBB" w14:textId="512CA789" w:rsidR="00B60E29" w:rsidRPr="00B60E29" w:rsidRDefault="00B60E29" w:rsidP="006C4946">
      <w:pPr>
        <w:pStyle w:val="ListParagraph"/>
        <w:numPr>
          <w:ilvl w:val="0"/>
          <w:numId w:val="6"/>
        </w:numPr>
        <w:spacing w:after="200"/>
        <w:jc w:val="both"/>
        <w:rPr>
          <w:rFonts w:ascii="Arial" w:hAnsi="Arial" w:cs="Arial"/>
          <w:sz w:val="20"/>
          <w:szCs w:val="20"/>
        </w:rPr>
      </w:pPr>
      <w:r w:rsidRPr="00B60E29">
        <w:rPr>
          <w:rFonts w:ascii="Arial" w:hAnsi="Arial" w:cs="Arial"/>
          <w:sz w:val="20"/>
          <w:szCs w:val="20"/>
        </w:rPr>
        <w:t>Ensures adequate policies, tools and guidelines in support of effective emergency response</w:t>
      </w:r>
      <w:r w:rsidR="00F207CA">
        <w:rPr>
          <w:rFonts w:ascii="Arial" w:hAnsi="Arial" w:cs="Arial"/>
          <w:sz w:val="20"/>
          <w:szCs w:val="20"/>
        </w:rPr>
        <w:t>s</w:t>
      </w:r>
    </w:p>
    <w:p w14:paraId="0C4EAA17" w14:textId="4B5D1308" w:rsidR="00B60E29" w:rsidRPr="00B60E29" w:rsidRDefault="006C4946" w:rsidP="006C4946">
      <w:pPr>
        <w:pStyle w:val="ListParagraph"/>
        <w:numPr>
          <w:ilvl w:val="0"/>
          <w:numId w:val="6"/>
        </w:numPr>
        <w:spacing w:after="200"/>
        <w:jc w:val="both"/>
        <w:rPr>
          <w:rFonts w:ascii="Arial" w:hAnsi="Arial" w:cs="Arial"/>
          <w:sz w:val="20"/>
          <w:szCs w:val="20"/>
        </w:rPr>
      </w:pPr>
      <w:r>
        <w:rPr>
          <w:rFonts w:ascii="Arial" w:hAnsi="Arial" w:cs="Arial"/>
          <w:sz w:val="20"/>
          <w:szCs w:val="20"/>
        </w:rPr>
        <w:t>Advis</w:t>
      </w:r>
      <w:r w:rsidR="00B60E29" w:rsidRPr="00B60E29">
        <w:rPr>
          <w:rFonts w:ascii="Arial" w:hAnsi="Arial" w:cs="Arial"/>
          <w:sz w:val="20"/>
          <w:szCs w:val="20"/>
        </w:rPr>
        <w:t>es ACT’s humanitarian policy and advocacy agenda</w:t>
      </w:r>
      <w:r w:rsidR="00750639">
        <w:rPr>
          <w:rFonts w:ascii="Arial" w:hAnsi="Arial" w:cs="Arial"/>
          <w:sz w:val="20"/>
          <w:szCs w:val="20"/>
        </w:rPr>
        <w:t xml:space="preserve"> and </w:t>
      </w:r>
      <w:r w:rsidR="00B24449">
        <w:rPr>
          <w:rFonts w:ascii="Arial" w:hAnsi="Arial" w:cs="Arial"/>
          <w:sz w:val="20"/>
          <w:szCs w:val="20"/>
        </w:rPr>
        <w:t>in coordination with the Global Advocacy and Policy</w:t>
      </w:r>
      <w:r w:rsidR="00430DE7">
        <w:rPr>
          <w:rFonts w:ascii="Arial" w:hAnsi="Arial" w:cs="Arial"/>
          <w:sz w:val="20"/>
          <w:szCs w:val="20"/>
        </w:rPr>
        <w:t xml:space="preserve"> Coordinator</w:t>
      </w:r>
      <w:r w:rsidR="00B24449">
        <w:rPr>
          <w:rFonts w:ascii="Arial" w:hAnsi="Arial" w:cs="Arial"/>
          <w:sz w:val="20"/>
          <w:szCs w:val="20"/>
        </w:rPr>
        <w:t xml:space="preserve"> </w:t>
      </w:r>
      <w:r w:rsidR="00750639">
        <w:rPr>
          <w:rFonts w:ascii="Arial" w:hAnsi="Arial" w:cs="Arial"/>
          <w:sz w:val="20"/>
          <w:szCs w:val="20"/>
        </w:rPr>
        <w:t>supports the implementation of the global advocacy strategy</w:t>
      </w:r>
    </w:p>
    <w:p w14:paraId="40DFEEF3" w14:textId="5DE4BFEF" w:rsidR="00B60E29" w:rsidRPr="00B60E29" w:rsidRDefault="00430DE7" w:rsidP="006C4946">
      <w:pPr>
        <w:pStyle w:val="ListParagraph"/>
        <w:numPr>
          <w:ilvl w:val="0"/>
          <w:numId w:val="6"/>
        </w:numPr>
        <w:spacing w:after="200"/>
        <w:jc w:val="both"/>
        <w:rPr>
          <w:rFonts w:ascii="Arial" w:hAnsi="Arial" w:cs="Arial"/>
          <w:sz w:val="20"/>
          <w:szCs w:val="20"/>
        </w:rPr>
      </w:pPr>
      <w:r>
        <w:rPr>
          <w:rFonts w:ascii="Arial" w:hAnsi="Arial" w:cs="Arial"/>
          <w:sz w:val="20"/>
          <w:szCs w:val="20"/>
        </w:rPr>
        <w:t>Leads the ACT secretariat humanitarian team and s</w:t>
      </w:r>
      <w:r w:rsidR="009266F8">
        <w:rPr>
          <w:rFonts w:ascii="Arial" w:hAnsi="Arial" w:cs="Arial"/>
          <w:sz w:val="20"/>
          <w:szCs w:val="20"/>
        </w:rPr>
        <w:t xml:space="preserve">upports staff based in regions </w:t>
      </w:r>
    </w:p>
    <w:p w14:paraId="578B879B" w14:textId="30D89820" w:rsidR="00B60E29" w:rsidRDefault="00B60E29" w:rsidP="006C4946">
      <w:pPr>
        <w:pStyle w:val="ListParagraph"/>
        <w:numPr>
          <w:ilvl w:val="0"/>
          <w:numId w:val="6"/>
        </w:numPr>
        <w:spacing w:after="200"/>
        <w:jc w:val="both"/>
        <w:rPr>
          <w:rFonts w:ascii="Arial" w:hAnsi="Arial" w:cs="Arial"/>
          <w:sz w:val="20"/>
          <w:szCs w:val="20"/>
        </w:rPr>
      </w:pPr>
      <w:r w:rsidRPr="00B60E29">
        <w:rPr>
          <w:rFonts w:ascii="Arial" w:hAnsi="Arial" w:cs="Arial"/>
          <w:sz w:val="20"/>
          <w:szCs w:val="20"/>
        </w:rPr>
        <w:t>Supports the ACT Alliance working bodies relevant to humanitarian response</w:t>
      </w:r>
      <w:r w:rsidR="00F2295C">
        <w:rPr>
          <w:rFonts w:ascii="Arial" w:hAnsi="Arial" w:cs="Arial"/>
          <w:sz w:val="20"/>
          <w:szCs w:val="20"/>
        </w:rPr>
        <w:t>,</w:t>
      </w:r>
      <w:r w:rsidR="009266F8">
        <w:rPr>
          <w:rFonts w:ascii="Arial" w:hAnsi="Arial" w:cs="Arial"/>
          <w:sz w:val="20"/>
          <w:szCs w:val="20"/>
        </w:rPr>
        <w:t xml:space="preserve"> humanitarian policy and advocacy work</w:t>
      </w:r>
    </w:p>
    <w:p w14:paraId="0D43EE24" w14:textId="1A3AD3A6" w:rsidR="00750639" w:rsidRPr="00B60E29" w:rsidRDefault="00750639" w:rsidP="006C4946">
      <w:pPr>
        <w:pStyle w:val="ListParagraph"/>
        <w:numPr>
          <w:ilvl w:val="0"/>
          <w:numId w:val="6"/>
        </w:numPr>
        <w:spacing w:after="200"/>
        <w:jc w:val="both"/>
        <w:rPr>
          <w:rFonts w:ascii="Arial" w:hAnsi="Arial" w:cs="Arial"/>
          <w:sz w:val="20"/>
          <w:szCs w:val="20"/>
        </w:rPr>
      </w:pPr>
      <w:r>
        <w:rPr>
          <w:rFonts w:ascii="Arial" w:hAnsi="Arial" w:cs="Arial"/>
          <w:sz w:val="20"/>
          <w:szCs w:val="20"/>
        </w:rPr>
        <w:t>Communicates internally and externally on issues relevant to ACT Alliance’s humanitarian engagement</w:t>
      </w:r>
    </w:p>
    <w:p w14:paraId="21BC2947" w14:textId="0050D201" w:rsidR="00F624B3" w:rsidRPr="00F207CA" w:rsidRDefault="006C4946" w:rsidP="006C4946">
      <w:pPr>
        <w:pStyle w:val="ListParagraph"/>
        <w:numPr>
          <w:ilvl w:val="0"/>
          <w:numId w:val="6"/>
        </w:numPr>
        <w:spacing w:after="200"/>
        <w:jc w:val="both"/>
        <w:rPr>
          <w:rFonts w:ascii="Arial" w:hAnsi="Arial" w:cs="Arial"/>
          <w:sz w:val="20"/>
          <w:szCs w:val="20"/>
        </w:rPr>
      </w:pPr>
      <w:r>
        <w:rPr>
          <w:rFonts w:ascii="Arial" w:hAnsi="Arial" w:cs="Arial"/>
          <w:sz w:val="20"/>
          <w:szCs w:val="20"/>
        </w:rPr>
        <w:t xml:space="preserve">Supports the General Secretary, the </w:t>
      </w:r>
      <w:r w:rsidR="00B60E29" w:rsidRPr="00B60E29">
        <w:rPr>
          <w:rFonts w:ascii="Arial" w:hAnsi="Arial" w:cs="Arial"/>
          <w:sz w:val="20"/>
          <w:szCs w:val="20"/>
        </w:rPr>
        <w:t xml:space="preserve">Director and Head of </w:t>
      </w:r>
      <w:r w:rsidR="009266F8">
        <w:rPr>
          <w:rFonts w:ascii="Arial" w:hAnsi="Arial" w:cs="Arial"/>
          <w:sz w:val="20"/>
          <w:szCs w:val="20"/>
        </w:rPr>
        <w:t xml:space="preserve">Strategy and Partnerships </w:t>
      </w:r>
      <w:r w:rsidR="00B60E29" w:rsidRPr="00B60E29">
        <w:rPr>
          <w:rFonts w:ascii="Arial" w:hAnsi="Arial" w:cs="Arial"/>
          <w:sz w:val="20"/>
          <w:szCs w:val="20"/>
        </w:rPr>
        <w:t>in external representational roles</w:t>
      </w:r>
      <w:r w:rsidR="009266F8">
        <w:rPr>
          <w:rFonts w:ascii="Arial" w:hAnsi="Arial" w:cs="Arial"/>
          <w:sz w:val="20"/>
          <w:szCs w:val="20"/>
        </w:rPr>
        <w:t xml:space="preserve"> pertinent to the role</w:t>
      </w:r>
    </w:p>
    <w:p w14:paraId="58B172A8" w14:textId="7A455AC4" w:rsidR="006429C8" w:rsidRPr="004F7A07" w:rsidRDefault="006429C8" w:rsidP="006C4946">
      <w:pPr>
        <w:shd w:val="clear" w:color="auto" w:fill="FFFFFF"/>
        <w:jc w:val="both"/>
        <w:rPr>
          <w:rFonts w:ascii="Arial" w:hAnsi="Arial" w:cs="Arial"/>
          <w:b/>
          <w:sz w:val="20"/>
          <w:szCs w:val="20"/>
        </w:rPr>
      </w:pPr>
      <w:r w:rsidRPr="004F7A07">
        <w:rPr>
          <w:rFonts w:ascii="Arial" w:hAnsi="Arial" w:cs="Arial"/>
          <w:b/>
          <w:sz w:val="20"/>
          <w:szCs w:val="20"/>
        </w:rPr>
        <w:t>Competences</w:t>
      </w:r>
      <w:r w:rsidR="00430DE7">
        <w:rPr>
          <w:rFonts w:ascii="Arial" w:hAnsi="Arial" w:cs="Arial"/>
          <w:b/>
          <w:sz w:val="20"/>
          <w:szCs w:val="20"/>
        </w:rPr>
        <w:t xml:space="preserve"> </w:t>
      </w:r>
    </w:p>
    <w:p w14:paraId="50587EE9"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Committed:</w:t>
      </w:r>
    </w:p>
    <w:p w14:paraId="175DA244" w14:textId="3379ACEC" w:rsidR="003A433C" w:rsidRDefault="00442B56" w:rsidP="006C4946">
      <w:pPr>
        <w:pStyle w:val="ListParagraph"/>
        <w:numPr>
          <w:ilvl w:val="0"/>
          <w:numId w:val="3"/>
        </w:numPr>
        <w:tabs>
          <w:tab w:val="left" w:pos="0"/>
          <w:tab w:val="left" w:pos="576"/>
          <w:tab w:val="left" w:pos="1123"/>
          <w:tab w:val="left" w:pos="2592"/>
          <w:tab w:val="left" w:pos="3456"/>
          <w:tab w:val="left" w:pos="5760"/>
          <w:tab w:val="left" w:pos="7200"/>
        </w:tabs>
        <w:jc w:val="both"/>
        <w:rPr>
          <w:rFonts w:ascii="Arial" w:hAnsi="Arial" w:cs="Arial"/>
          <w:sz w:val="20"/>
          <w:szCs w:val="20"/>
        </w:rPr>
      </w:pPr>
      <w:r w:rsidRPr="00442B56">
        <w:rPr>
          <w:rFonts w:ascii="Arial" w:hAnsi="Arial" w:cs="Arial"/>
          <w:sz w:val="20"/>
          <w:szCs w:val="20"/>
        </w:rPr>
        <w:t>Committed to the values of the ACT Alliance</w:t>
      </w:r>
      <w:r w:rsidRPr="004F7A07">
        <w:rPr>
          <w:rFonts w:ascii="Arial" w:hAnsi="Arial" w:cs="Arial"/>
          <w:sz w:val="20"/>
          <w:szCs w:val="20"/>
        </w:rPr>
        <w:t xml:space="preserve"> </w:t>
      </w:r>
      <w:r>
        <w:rPr>
          <w:rFonts w:ascii="Arial" w:hAnsi="Arial" w:cs="Arial"/>
          <w:sz w:val="20"/>
          <w:szCs w:val="20"/>
        </w:rPr>
        <w:t xml:space="preserve">and </w:t>
      </w:r>
      <w:r w:rsidR="003A433C">
        <w:rPr>
          <w:rFonts w:ascii="Arial" w:hAnsi="Arial" w:cs="Arial"/>
          <w:sz w:val="20"/>
          <w:szCs w:val="20"/>
        </w:rPr>
        <w:t>is sensitive to expressions of faith across cultures and denominations</w:t>
      </w:r>
    </w:p>
    <w:p w14:paraId="6E098C34" w14:textId="379523B1" w:rsidR="006429C8" w:rsidRPr="004F7A07" w:rsidRDefault="003A433C" w:rsidP="006C4946">
      <w:pPr>
        <w:pStyle w:val="ListParagraph"/>
        <w:numPr>
          <w:ilvl w:val="0"/>
          <w:numId w:val="3"/>
        </w:numPr>
        <w:tabs>
          <w:tab w:val="left" w:pos="0"/>
          <w:tab w:val="left" w:pos="576"/>
          <w:tab w:val="left" w:pos="1123"/>
          <w:tab w:val="left" w:pos="2592"/>
          <w:tab w:val="left" w:pos="3456"/>
          <w:tab w:val="left" w:pos="5760"/>
          <w:tab w:val="left" w:pos="7200"/>
        </w:tabs>
        <w:jc w:val="both"/>
        <w:rPr>
          <w:rFonts w:ascii="Arial" w:hAnsi="Arial" w:cs="Arial"/>
          <w:sz w:val="20"/>
          <w:szCs w:val="20"/>
        </w:rPr>
      </w:pPr>
      <w:r>
        <w:rPr>
          <w:rFonts w:ascii="Arial" w:hAnsi="Arial" w:cs="Arial"/>
          <w:sz w:val="20"/>
          <w:szCs w:val="20"/>
        </w:rPr>
        <w:t>T</w:t>
      </w:r>
      <w:r w:rsidR="006429C8" w:rsidRPr="004F7A07">
        <w:rPr>
          <w:rFonts w:ascii="Arial" w:hAnsi="Arial" w:cs="Arial"/>
          <w:sz w:val="20"/>
          <w:szCs w:val="20"/>
        </w:rPr>
        <w:t>akes pride in delivering on agreed priorities according to the highest standards individually and as part of a global team</w:t>
      </w:r>
    </w:p>
    <w:p w14:paraId="7F54A5BE"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6D6757CA"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Personal Effectiveness: </w:t>
      </w:r>
    </w:p>
    <w:p w14:paraId="309FE4A2" w14:textId="77777777" w:rsidR="006429C8" w:rsidRPr="004F7A07" w:rsidRDefault="006429C8" w:rsidP="006C4946">
      <w:pPr>
        <w:pStyle w:val="ListParagraph"/>
        <w:numPr>
          <w:ilvl w:val="0"/>
          <w:numId w:val="2"/>
        </w:num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Proactively finds innovative and creative solutions, is efficient and reliable, adapts to change and uncertainty, is decisive and acts with integrity </w:t>
      </w:r>
    </w:p>
    <w:p w14:paraId="0112E542"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66F70004" w14:textId="77777777" w:rsidR="00A61454" w:rsidRDefault="00A61454"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2CC89430" w14:textId="77777777" w:rsidR="00A61454" w:rsidRDefault="00A61454"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25E9BD25" w14:textId="77777777" w:rsidR="00A61454" w:rsidRDefault="00A61454"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4CF1D69D"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Working with others: </w:t>
      </w:r>
    </w:p>
    <w:p w14:paraId="74C3235E" w14:textId="076E6203" w:rsidR="006429C8" w:rsidRPr="004F7A07" w:rsidRDefault="006429C8" w:rsidP="006C4946">
      <w:pPr>
        <w:pStyle w:val="ListParagraph"/>
        <w:numPr>
          <w:ilvl w:val="0"/>
          <w:numId w:val="2"/>
        </w:num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Builds effective internal and external relationships, involves others when solving problems and treats others with consideration and respect </w:t>
      </w:r>
      <w:r w:rsidR="00442B56" w:rsidRPr="00442B56">
        <w:rPr>
          <w:rFonts w:ascii="Arial" w:hAnsi="Arial" w:cs="Arial"/>
          <w:sz w:val="20"/>
          <w:szCs w:val="20"/>
        </w:rPr>
        <w:t>in an alliance where faith is a key ingredient of people’s lives</w:t>
      </w:r>
    </w:p>
    <w:p w14:paraId="7D30CCBF"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542BC87A"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Passionate:</w:t>
      </w:r>
    </w:p>
    <w:p w14:paraId="2EB6CB5C" w14:textId="77777777" w:rsidR="006429C8" w:rsidRPr="004F7A07" w:rsidRDefault="006429C8" w:rsidP="006C4946">
      <w:pPr>
        <w:pStyle w:val="ListParagraph"/>
        <w:numPr>
          <w:ilvl w:val="0"/>
          <w:numId w:val="2"/>
        </w:num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Passion for building and developing core skills for the role and contributes knowledge outside of immediate own role </w:t>
      </w:r>
    </w:p>
    <w:p w14:paraId="35A45680"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p>
    <w:p w14:paraId="7C972A50" w14:textId="77777777" w:rsidR="006429C8" w:rsidRPr="004F7A07" w:rsidRDefault="006429C8" w:rsidP="006C4946">
      <w:pPr>
        <w:tabs>
          <w:tab w:val="left" w:pos="0"/>
          <w:tab w:val="left" w:pos="576"/>
          <w:tab w:val="left" w:pos="1123"/>
          <w:tab w:val="left" w:pos="2592"/>
          <w:tab w:val="left" w:pos="3456"/>
          <w:tab w:val="left" w:pos="5760"/>
          <w:tab w:val="left" w:pos="7200"/>
        </w:tabs>
        <w:jc w:val="both"/>
        <w:rPr>
          <w:rFonts w:ascii="Arial" w:hAnsi="Arial" w:cs="Arial"/>
          <w:sz w:val="20"/>
          <w:szCs w:val="20"/>
        </w:rPr>
      </w:pPr>
      <w:r w:rsidRPr="004F7A07">
        <w:rPr>
          <w:rFonts w:ascii="Arial" w:hAnsi="Arial" w:cs="Arial"/>
          <w:sz w:val="20"/>
          <w:szCs w:val="20"/>
        </w:rPr>
        <w:t xml:space="preserve">People leadership: </w:t>
      </w:r>
    </w:p>
    <w:p w14:paraId="4E3F39A5" w14:textId="6F870109" w:rsidR="006429C8" w:rsidRPr="004F7A07" w:rsidRDefault="009266F8" w:rsidP="006C4946">
      <w:pPr>
        <w:pStyle w:val="ListParagraph"/>
        <w:numPr>
          <w:ilvl w:val="0"/>
          <w:numId w:val="2"/>
        </w:numPr>
        <w:tabs>
          <w:tab w:val="left" w:pos="0"/>
          <w:tab w:val="left" w:pos="576"/>
          <w:tab w:val="left" w:pos="1123"/>
          <w:tab w:val="left" w:pos="2592"/>
          <w:tab w:val="left" w:pos="3456"/>
          <w:tab w:val="left" w:pos="5760"/>
          <w:tab w:val="left" w:pos="7200"/>
        </w:tabs>
        <w:jc w:val="both"/>
        <w:rPr>
          <w:rFonts w:ascii="Arial" w:hAnsi="Arial" w:cs="Arial"/>
          <w:sz w:val="20"/>
          <w:szCs w:val="20"/>
        </w:rPr>
      </w:pPr>
      <w:r>
        <w:rPr>
          <w:rFonts w:ascii="Arial" w:hAnsi="Arial" w:cs="Arial"/>
          <w:sz w:val="20"/>
          <w:szCs w:val="20"/>
        </w:rPr>
        <w:t>Team player who e</w:t>
      </w:r>
      <w:r w:rsidR="006429C8" w:rsidRPr="004F7A07">
        <w:rPr>
          <w:rFonts w:ascii="Arial" w:hAnsi="Arial" w:cs="Arial"/>
          <w:sz w:val="20"/>
          <w:szCs w:val="20"/>
        </w:rPr>
        <w:t xml:space="preserve">ffectively motivates, influences and develops others, drives high performance, inspires people to follow them and acts as a role model </w:t>
      </w:r>
    </w:p>
    <w:p w14:paraId="509DFE54" w14:textId="77777777" w:rsidR="006429C8" w:rsidRPr="004F7A07" w:rsidRDefault="006429C8" w:rsidP="006C4946">
      <w:pPr>
        <w:shd w:val="clear" w:color="auto" w:fill="FFFFFF"/>
        <w:jc w:val="both"/>
        <w:rPr>
          <w:rFonts w:ascii="Arial" w:eastAsia="Times New Roman" w:hAnsi="Arial" w:cs="Arial"/>
          <w:color w:val="333333"/>
          <w:sz w:val="20"/>
          <w:szCs w:val="20"/>
        </w:rPr>
      </w:pPr>
    </w:p>
    <w:p w14:paraId="304D6777" w14:textId="248718B9" w:rsidR="006429C8" w:rsidRPr="004F7A07" w:rsidRDefault="006429C8" w:rsidP="006C4946">
      <w:pPr>
        <w:shd w:val="clear" w:color="auto" w:fill="FFFFFF"/>
        <w:jc w:val="both"/>
        <w:rPr>
          <w:rFonts w:ascii="Arial" w:eastAsia="Times New Roman" w:hAnsi="Arial" w:cs="Arial"/>
          <w:b/>
          <w:color w:val="333333"/>
          <w:sz w:val="20"/>
          <w:szCs w:val="20"/>
        </w:rPr>
      </w:pPr>
      <w:r w:rsidRPr="004F7A07">
        <w:rPr>
          <w:rFonts w:ascii="Arial" w:eastAsia="Times New Roman" w:hAnsi="Arial" w:cs="Arial"/>
          <w:b/>
          <w:color w:val="333333"/>
          <w:sz w:val="20"/>
          <w:szCs w:val="20"/>
        </w:rPr>
        <w:t>Working relationships</w:t>
      </w:r>
    </w:p>
    <w:p w14:paraId="7A69BB06" w14:textId="77777777" w:rsidR="004B5DD1" w:rsidRPr="004B5DD1" w:rsidRDefault="004B5DD1"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4B5DD1">
        <w:rPr>
          <w:rFonts w:ascii="Arial" w:hAnsi="Arial" w:cs="Arial"/>
          <w:sz w:val="20"/>
          <w:szCs w:val="20"/>
        </w:rPr>
        <w:t>Engages with ACT members and ACT forums engaged in emergency preparedness and response</w:t>
      </w:r>
    </w:p>
    <w:p w14:paraId="4538D0A9" w14:textId="77777777" w:rsidR="004B5DD1" w:rsidRPr="004B5DD1" w:rsidRDefault="004B5DD1"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4B5DD1">
        <w:rPr>
          <w:rFonts w:ascii="Arial" w:hAnsi="Arial" w:cs="Arial"/>
          <w:sz w:val="20"/>
          <w:szCs w:val="20"/>
        </w:rPr>
        <w:t>Liaises with the external stakeholders (UN agencies, governmental representations, INGO networks and INGO peers), particularly those based in Geneva</w:t>
      </w:r>
    </w:p>
    <w:p w14:paraId="0CBE8512" w14:textId="3EF98EFC" w:rsidR="006C4946" w:rsidRPr="006C4946" w:rsidRDefault="006C4946" w:rsidP="006C4946">
      <w:pPr>
        <w:numPr>
          <w:ilvl w:val="0"/>
          <w:numId w:val="1"/>
        </w:numPr>
        <w:shd w:val="clear" w:color="auto" w:fill="FFFFFF"/>
        <w:tabs>
          <w:tab w:val="clear" w:pos="363"/>
          <w:tab w:val="num" w:pos="426"/>
        </w:tabs>
        <w:ind w:left="425" w:hanging="425"/>
        <w:jc w:val="both"/>
        <w:rPr>
          <w:rFonts w:ascii="Arial" w:hAnsi="Arial" w:cs="Arial"/>
          <w:sz w:val="20"/>
          <w:szCs w:val="20"/>
        </w:rPr>
      </w:pPr>
      <w:r>
        <w:rPr>
          <w:rFonts w:ascii="Arial" w:hAnsi="Arial" w:cs="Arial"/>
          <w:sz w:val="20"/>
          <w:szCs w:val="20"/>
        </w:rPr>
        <w:t>Advis</w:t>
      </w:r>
      <w:r w:rsidR="004B5DD1" w:rsidRPr="004B5DD1">
        <w:rPr>
          <w:rFonts w:ascii="Arial" w:hAnsi="Arial" w:cs="Arial"/>
          <w:sz w:val="20"/>
          <w:szCs w:val="20"/>
        </w:rPr>
        <w:t xml:space="preserve">es </w:t>
      </w:r>
      <w:r w:rsidR="009266F8">
        <w:rPr>
          <w:rFonts w:ascii="Arial" w:hAnsi="Arial" w:cs="Arial"/>
          <w:sz w:val="20"/>
          <w:szCs w:val="20"/>
        </w:rPr>
        <w:t>and supports regional staff in</w:t>
      </w:r>
      <w:r w:rsidR="004B5DD1" w:rsidRPr="004B5DD1">
        <w:rPr>
          <w:rFonts w:ascii="Arial" w:hAnsi="Arial" w:cs="Arial"/>
          <w:sz w:val="20"/>
          <w:szCs w:val="20"/>
        </w:rPr>
        <w:t xml:space="preserve"> </w:t>
      </w:r>
      <w:r w:rsidR="009266F8">
        <w:rPr>
          <w:rFonts w:ascii="Arial" w:hAnsi="Arial" w:cs="Arial"/>
          <w:sz w:val="20"/>
          <w:szCs w:val="20"/>
        </w:rPr>
        <w:t xml:space="preserve">humanitarian response </w:t>
      </w:r>
    </w:p>
    <w:p w14:paraId="65015A8F" w14:textId="77777777" w:rsidR="004B5DD1" w:rsidRPr="004B5DD1" w:rsidRDefault="004B5DD1" w:rsidP="006C4946">
      <w:pPr>
        <w:shd w:val="clear" w:color="auto" w:fill="FFFFFF"/>
        <w:ind w:left="425"/>
        <w:jc w:val="both"/>
        <w:rPr>
          <w:rFonts w:ascii="Arial" w:hAnsi="Arial" w:cs="Arial"/>
          <w:sz w:val="20"/>
          <w:szCs w:val="20"/>
        </w:rPr>
      </w:pPr>
    </w:p>
    <w:p w14:paraId="780FEBEE" w14:textId="53D40E9B" w:rsidR="00D43105" w:rsidRPr="00301C65" w:rsidRDefault="00DF3958" w:rsidP="006C4946">
      <w:pPr>
        <w:shd w:val="clear" w:color="auto" w:fill="FFFFFF"/>
        <w:jc w:val="both"/>
        <w:rPr>
          <w:rFonts w:ascii="Arial" w:eastAsia="Times New Roman" w:hAnsi="Arial" w:cs="Arial"/>
          <w:b/>
          <w:color w:val="333333"/>
          <w:sz w:val="20"/>
          <w:szCs w:val="20"/>
        </w:rPr>
      </w:pPr>
      <w:r w:rsidRPr="004F7A07">
        <w:rPr>
          <w:rFonts w:ascii="Arial" w:eastAsia="Times New Roman" w:hAnsi="Arial" w:cs="Arial"/>
          <w:b/>
          <w:color w:val="333333"/>
          <w:sz w:val="20"/>
          <w:szCs w:val="20"/>
        </w:rPr>
        <w:t xml:space="preserve">Skills and </w:t>
      </w:r>
      <w:r w:rsidR="006C4946">
        <w:rPr>
          <w:rFonts w:ascii="Arial" w:eastAsia="Times New Roman" w:hAnsi="Arial" w:cs="Arial"/>
          <w:b/>
          <w:color w:val="333333"/>
          <w:sz w:val="20"/>
          <w:szCs w:val="20"/>
        </w:rPr>
        <w:t>experience</w:t>
      </w:r>
    </w:p>
    <w:p w14:paraId="77CBD9F1" w14:textId="77777777" w:rsid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A minimum of seven to ten years of relevant work experience including first-hand field based emergency response experience in a management role</w:t>
      </w:r>
    </w:p>
    <w:p w14:paraId="21B9C091" w14:textId="12ADAED5" w:rsidR="009266F8" w:rsidRPr="00430DE7" w:rsidRDefault="009266F8" w:rsidP="00430DE7">
      <w:pPr>
        <w:numPr>
          <w:ilvl w:val="0"/>
          <w:numId w:val="1"/>
        </w:numPr>
        <w:shd w:val="clear" w:color="auto" w:fill="FFFFFF"/>
        <w:tabs>
          <w:tab w:val="clear" w:pos="363"/>
          <w:tab w:val="num" w:pos="426"/>
        </w:tabs>
        <w:ind w:left="425" w:hanging="425"/>
        <w:jc w:val="both"/>
        <w:rPr>
          <w:rFonts w:ascii="Arial" w:hAnsi="Arial" w:cs="Arial"/>
          <w:sz w:val="20"/>
          <w:szCs w:val="20"/>
        </w:rPr>
      </w:pPr>
      <w:r>
        <w:rPr>
          <w:rFonts w:ascii="Arial" w:hAnsi="Arial" w:cs="Arial"/>
          <w:sz w:val="20"/>
          <w:szCs w:val="20"/>
        </w:rPr>
        <w:t>Excellent</w:t>
      </w:r>
      <w:r w:rsidRPr="00BF4A06">
        <w:rPr>
          <w:rFonts w:ascii="Arial" w:hAnsi="Arial" w:cs="Arial"/>
          <w:sz w:val="20"/>
          <w:szCs w:val="20"/>
        </w:rPr>
        <w:t xml:space="preserve"> understanding of key issues for local and nati</w:t>
      </w:r>
      <w:r>
        <w:rPr>
          <w:rFonts w:ascii="Arial" w:hAnsi="Arial" w:cs="Arial"/>
          <w:sz w:val="20"/>
          <w:szCs w:val="20"/>
        </w:rPr>
        <w:t xml:space="preserve">onal responders and specific role and </w:t>
      </w:r>
      <w:r w:rsidRPr="00BF4A06">
        <w:rPr>
          <w:rFonts w:ascii="Arial" w:hAnsi="Arial" w:cs="Arial"/>
          <w:sz w:val="20"/>
          <w:szCs w:val="20"/>
        </w:rPr>
        <w:t>added value of churches and other faith based actors in humanitarian response</w:t>
      </w:r>
    </w:p>
    <w:p w14:paraId="6274E9AF" w14:textId="77777777" w:rsidR="00BF4A06" w:rsidRP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Highly developed interpersonal and communications skills including influencing, negotiating and coaching</w:t>
      </w:r>
    </w:p>
    <w:p w14:paraId="3A35D796" w14:textId="77777777" w:rsidR="00BF4A06" w:rsidRP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In-depth knowledge of humanitarian principles and standards; good knowledge on major global actors as well as humanitarian coordination mechanisms</w:t>
      </w:r>
    </w:p>
    <w:p w14:paraId="3E9C5661" w14:textId="77777777" w:rsidR="00BF4A06" w:rsidRP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Ability to analyse rapidly changing operational contexts and policy developments and to see opportunities emerging</w:t>
      </w:r>
    </w:p>
    <w:p w14:paraId="0EAAAC9F" w14:textId="1F0F4B9C" w:rsidR="00BF4A06" w:rsidRP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 xml:space="preserve">Ability to </w:t>
      </w:r>
      <w:r w:rsidR="00F2295C">
        <w:rPr>
          <w:rFonts w:ascii="Arial" w:hAnsi="Arial" w:cs="Arial"/>
          <w:sz w:val="20"/>
          <w:szCs w:val="20"/>
        </w:rPr>
        <w:t xml:space="preserve">engage effectively </w:t>
      </w:r>
      <w:proofErr w:type="gramStart"/>
      <w:r w:rsidR="00F2295C">
        <w:rPr>
          <w:rFonts w:ascii="Arial" w:hAnsi="Arial" w:cs="Arial"/>
          <w:sz w:val="20"/>
          <w:szCs w:val="20"/>
        </w:rPr>
        <w:t xml:space="preserve">and </w:t>
      </w:r>
      <w:r w:rsidRPr="00BF4A06">
        <w:rPr>
          <w:rFonts w:ascii="Arial" w:hAnsi="Arial" w:cs="Arial"/>
          <w:sz w:val="20"/>
          <w:szCs w:val="20"/>
        </w:rPr>
        <w:t xml:space="preserve"> flexibly</w:t>
      </w:r>
      <w:proofErr w:type="gramEnd"/>
      <w:r w:rsidRPr="00BF4A06">
        <w:rPr>
          <w:rFonts w:ascii="Arial" w:hAnsi="Arial" w:cs="Arial"/>
          <w:sz w:val="20"/>
          <w:szCs w:val="20"/>
        </w:rPr>
        <w:t xml:space="preserve"> in a </w:t>
      </w:r>
      <w:r w:rsidR="00F2295C">
        <w:rPr>
          <w:rFonts w:ascii="Arial" w:hAnsi="Arial" w:cs="Arial"/>
          <w:sz w:val="20"/>
          <w:szCs w:val="20"/>
        </w:rPr>
        <w:t>multi-stakeholder, faith based, membership</w:t>
      </w:r>
      <w:r w:rsidR="00F2295C" w:rsidRPr="00BF4A06">
        <w:rPr>
          <w:rFonts w:ascii="Arial" w:hAnsi="Arial" w:cs="Arial"/>
          <w:sz w:val="20"/>
          <w:szCs w:val="20"/>
        </w:rPr>
        <w:t xml:space="preserve"> </w:t>
      </w:r>
      <w:r w:rsidRPr="00BF4A06">
        <w:rPr>
          <w:rFonts w:ascii="Arial" w:hAnsi="Arial" w:cs="Arial"/>
          <w:sz w:val="20"/>
          <w:szCs w:val="20"/>
        </w:rPr>
        <w:t>working environment</w:t>
      </w:r>
    </w:p>
    <w:p w14:paraId="3B007CBD" w14:textId="77777777" w:rsidR="00BF4A06" w:rsidRPr="00BF4A06"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 xml:space="preserve">Relevant academic degree with excellent communication skills </w:t>
      </w:r>
    </w:p>
    <w:p w14:paraId="09B60850" w14:textId="6827DCA7" w:rsidR="00301C65" w:rsidRDefault="00BF4A06" w:rsidP="006C4946">
      <w:pPr>
        <w:numPr>
          <w:ilvl w:val="0"/>
          <w:numId w:val="1"/>
        </w:numPr>
        <w:shd w:val="clear" w:color="auto" w:fill="FFFFFF"/>
        <w:tabs>
          <w:tab w:val="clear" w:pos="363"/>
          <w:tab w:val="num" w:pos="426"/>
        </w:tabs>
        <w:ind w:left="425" w:hanging="425"/>
        <w:jc w:val="both"/>
        <w:rPr>
          <w:rFonts w:ascii="Arial" w:hAnsi="Arial" w:cs="Arial"/>
          <w:sz w:val="20"/>
          <w:szCs w:val="20"/>
        </w:rPr>
      </w:pPr>
      <w:r w:rsidRPr="00BF4A06">
        <w:rPr>
          <w:rFonts w:ascii="Arial" w:hAnsi="Arial" w:cs="Arial"/>
          <w:sz w:val="20"/>
          <w:szCs w:val="20"/>
        </w:rPr>
        <w:t>Excellent knowledge of English language, working knowledge of French or Spanish an asset</w:t>
      </w:r>
    </w:p>
    <w:p w14:paraId="2C18E0B2" w14:textId="77777777" w:rsidR="00430DE7" w:rsidRDefault="00430DE7" w:rsidP="00430DE7">
      <w:pPr>
        <w:shd w:val="clear" w:color="auto" w:fill="FFFFFF"/>
        <w:jc w:val="both"/>
        <w:rPr>
          <w:rFonts w:ascii="Arial" w:hAnsi="Arial" w:cs="Arial"/>
          <w:sz w:val="20"/>
          <w:szCs w:val="20"/>
        </w:rPr>
      </w:pPr>
    </w:p>
    <w:p w14:paraId="5170D2CC" w14:textId="6B1466F1" w:rsidR="00430DE7" w:rsidRPr="00BF4A06" w:rsidRDefault="00430DE7" w:rsidP="00430DE7">
      <w:pPr>
        <w:shd w:val="clear" w:color="auto" w:fill="FFFFFF"/>
        <w:rPr>
          <w:rFonts w:ascii="Arial" w:hAnsi="Arial" w:cs="Arial"/>
          <w:sz w:val="20"/>
          <w:szCs w:val="20"/>
        </w:rPr>
      </w:pPr>
      <w:r w:rsidRPr="00A61454">
        <w:rPr>
          <w:rFonts w:ascii="Arial" w:hAnsi="Arial" w:cs="Arial"/>
          <w:b/>
          <w:sz w:val="20"/>
          <w:szCs w:val="20"/>
        </w:rPr>
        <w:t>Deadline for Applications</w:t>
      </w:r>
      <w:r>
        <w:rPr>
          <w:rFonts w:ascii="Arial" w:hAnsi="Arial" w:cs="Arial"/>
          <w:sz w:val="20"/>
          <w:szCs w:val="20"/>
        </w:rPr>
        <w:t>:</w:t>
      </w:r>
      <w:r w:rsidR="00A61454">
        <w:rPr>
          <w:rFonts w:ascii="Arial" w:hAnsi="Arial" w:cs="Arial"/>
          <w:sz w:val="20"/>
          <w:szCs w:val="20"/>
        </w:rPr>
        <w:t xml:space="preserve"> </w:t>
      </w:r>
      <w:r>
        <w:rPr>
          <w:rFonts w:ascii="Arial" w:hAnsi="Arial" w:cs="Arial"/>
          <w:sz w:val="20"/>
          <w:szCs w:val="20"/>
        </w:rPr>
        <w:br/>
      </w:r>
      <w:r w:rsidR="00A61454">
        <w:rPr>
          <w:rFonts w:ascii="Arial" w:hAnsi="Arial" w:cs="Arial"/>
          <w:sz w:val="20"/>
          <w:szCs w:val="20"/>
        </w:rPr>
        <w:t xml:space="preserve">Kindly submit your application (letter of motivation and CV) to </w:t>
      </w:r>
      <w:hyperlink r:id="rId8" w:history="1">
        <w:r w:rsidR="00A61454" w:rsidRPr="00B269EB">
          <w:rPr>
            <w:rStyle w:val="Hyperlink"/>
            <w:rFonts w:ascii="Arial" w:hAnsi="Arial" w:cs="Arial"/>
            <w:sz w:val="20"/>
            <w:szCs w:val="20"/>
          </w:rPr>
          <w:t>recruitment@actalliance.org</w:t>
        </w:r>
      </w:hyperlink>
      <w:r w:rsidR="000B08BA">
        <w:rPr>
          <w:rFonts w:ascii="Arial" w:hAnsi="Arial" w:cs="Arial"/>
          <w:sz w:val="20"/>
          <w:szCs w:val="20"/>
        </w:rPr>
        <w:t xml:space="preserve"> by Wednesday 28</w:t>
      </w:r>
      <w:r w:rsidR="000B08BA">
        <w:rPr>
          <w:rFonts w:ascii="Arial" w:hAnsi="Arial" w:cs="Arial"/>
          <w:sz w:val="20"/>
          <w:szCs w:val="20"/>
          <w:vertAlign w:val="superscript"/>
        </w:rPr>
        <w:t>th</w:t>
      </w:r>
      <w:r w:rsidR="00A61454">
        <w:rPr>
          <w:rFonts w:ascii="Arial" w:hAnsi="Arial" w:cs="Arial"/>
          <w:sz w:val="20"/>
          <w:szCs w:val="20"/>
        </w:rPr>
        <w:t xml:space="preserve"> of September COB. Only shortlisted candidates will be contacted. </w:t>
      </w:r>
    </w:p>
    <w:sectPr w:rsidR="00430DE7" w:rsidRPr="00BF4A06" w:rsidSect="00CE712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352"/>
    <w:multiLevelType w:val="hybridMultilevel"/>
    <w:tmpl w:val="75744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B2C21FD"/>
    <w:multiLevelType w:val="hybridMultilevel"/>
    <w:tmpl w:val="4B8CC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DB765C"/>
    <w:multiLevelType w:val="hybridMultilevel"/>
    <w:tmpl w:val="E2685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431931"/>
    <w:multiLevelType w:val="multilevel"/>
    <w:tmpl w:val="33C68DA6"/>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4">
    <w:nsid w:val="4B996406"/>
    <w:multiLevelType w:val="hybridMultilevel"/>
    <w:tmpl w:val="278CA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B26C25"/>
    <w:multiLevelType w:val="hybridMultilevel"/>
    <w:tmpl w:val="1C60C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47"/>
    <w:rsid w:val="00014F97"/>
    <w:rsid w:val="000460B6"/>
    <w:rsid w:val="000B08BA"/>
    <w:rsid w:val="000E10A4"/>
    <w:rsid w:val="000E29C4"/>
    <w:rsid w:val="00135829"/>
    <w:rsid w:val="00173547"/>
    <w:rsid w:val="00182BB7"/>
    <w:rsid w:val="001916E8"/>
    <w:rsid w:val="001C5136"/>
    <w:rsid w:val="0020650D"/>
    <w:rsid w:val="00212E6D"/>
    <w:rsid w:val="002976E3"/>
    <w:rsid w:val="00301C65"/>
    <w:rsid w:val="00306AB2"/>
    <w:rsid w:val="003237BC"/>
    <w:rsid w:val="00332E49"/>
    <w:rsid w:val="003673FE"/>
    <w:rsid w:val="0038579F"/>
    <w:rsid w:val="003917A7"/>
    <w:rsid w:val="0039794A"/>
    <w:rsid w:val="003A433C"/>
    <w:rsid w:val="004129B2"/>
    <w:rsid w:val="00417161"/>
    <w:rsid w:val="00430DE7"/>
    <w:rsid w:val="00442B56"/>
    <w:rsid w:val="004B5DD1"/>
    <w:rsid w:val="004C05CA"/>
    <w:rsid w:val="004F5AB2"/>
    <w:rsid w:val="004F7A07"/>
    <w:rsid w:val="00523B5A"/>
    <w:rsid w:val="00565785"/>
    <w:rsid w:val="00577F98"/>
    <w:rsid w:val="005F15CD"/>
    <w:rsid w:val="005F1D69"/>
    <w:rsid w:val="00616FC4"/>
    <w:rsid w:val="006429C8"/>
    <w:rsid w:val="00645E81"/>
    <w:rsid w:val="00654269"/>
    <w:rsid w:val="006543DA"/>
    <w:rsid w:val="006C4655"/>
    <w:rsid w:val="006C4946"/>
    <w:rsid w:val="006D7B52"/>
    <w:rsid w:val="00750639"/>
    <w:rsid w:val="00760D01"/>
    <w:rsid w:val="00766A45"/>
    <w:rsid w:val="008442AF"/>
    <w:rsid w:val="008740E2"/>
    <w:rsid w:val="008863BF"/>
    <w:rsid w:val="008B4417"/>
    <w:rsid w:val="008C7057"/>
    <w:rsid w:val="008F5591"/>
    <w:rsid w:val="009266F8"/>
    <w:rsid w:val="00964A61"/>
    <w:rsid w:val="009C4B75"/>
    <w:rsid w:val="00A014F0"/>
    <w:rsid w:val="00A026BC"/>
    <w:rsid w:val="00A15CED"/>
    <w:rsid w:val="00A42893"/>
    <w:rsid w:val="00A61454"/>
    <w:rsid w:val="00A91E99"/>
    <w:rsid w:val="00AC4CAC"/>
    <w:rsid w:val="00AE0918"/>
    <w:rsid w:val="00B24449"/>
    <w:rsid w:val="00B368EA"/>
    <w:rsid w:val="00B60167"/>
    <w:rsid w:val="00B60E29"/>
    <w:rsid w:val="00B836A0"/>
    <w:rsid w:val="00BF1E0C"/>
    <w:rsid w:val="00BF4A06"/>
    <w:rsid w:val="00C44A17"/>
    <w:rsid w:val="00CB2481"/>
    <w:rsid w:val="00CD31D2"/>
    <w:rsid w:val="00CE7124"/>
    <w:rsid w:val="00CF40F9"/>
    <w:rsid w:val="00D07579"/>
    <w:rsid w:val="00D16B5F"/>
    <w:rsid w:val="00D406BC"/>
    <w:rsid w:val="00D43105"/>
    <w:rsid w:val="00DF3958"/>
    <w:rsid w:val="00DF5E96"/>
    <w:rsid w:val="00E069B4"/>
    <w:rsid w:val="00EC3315"/>
    <w:rsid w:val="00EE5072"/>
    <w:rsid w:val="00EF4F0C"/>
    <w:rsid w:val="00F0061B"/>
    <w:rsid w:val="00F207CA"/>
    <w:rsid w:val="00F2295C"/>
    <w:rsid w:val="00F5336A"/>
    <w:rsid w:val="00F62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4613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45"/>
    <w:rPr>
      <w:color w:val="0000FF" w:themeColor="hyperlink"/>
      <w:u w:val="single"/>
    </w:rPr>
  </w:style>
  <w:style w:type="character" w:customStyle="1" w:styleId="apple-converted-space">
    <w:name w:val="apple-converted-space"/>
    <w:basedOn w:val="DefaultParagraphFont"/>
    <w:rsid w:val="005F15CD"/>
  </w:style>
  <w:style w:type="character" w:customStyle="1" w:styleId="internal-link">
    <w:name w:val="internal-link"/>
    <w:basedOn w:val="DefaultParagraphFont"/>
    <w:rsid w:val="005F15CD"/>
  </w:style>
  <w:style w:type="paragraph" w:customStyle="1" w:styleId="p1">
    <w:name w:val="p1"/>
    <w:basedOn w:val="Normal"/>
    <w:rsid w:val="005F15C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F15CD"/>
    <w:rPr>
      <w:color w:val="800080" w:themeColor="followedHyperlink"/>
      <w:u w:val="single"/>
    </w:rPr>
  </w:style>
  <w:style w:type="paragraph" w:styleId="ListParagraph">
    <w:name w:val="List Paragraph"/>
    <w:basedOn w:val="Normal"/>
    <w:uiPriority w:val="34"/>
    <w:qFormat/>
    <w:rsid w:val="006429C8"/>
    <w:pPr>
      <w:ind w:left="720"/>
      <w:contextualSpacing/>
    </w:pPr>
  </w:style>
  <w:style w:type="character" w:styleId="CommentReference">
    <w:name w:val="annotation reference"/>
    <w:basedOn w:val="DefaultParagraphFont"/>
    <w:uiPriority w:val="99"/>
    <w:semiHidden/>
    <w:unhideWhenUsed/>
    <w:rsid w:val="00A42893"/>
    <w:rPr>
      <w:sz w:val="16"/>
      <w:szCs w:val="16"/>
    </w:rPr>
  </w:style>
  <w:style w:type="paragraph" w:styleId="CommentText">
    <w:name w:val="annotation text"/>
    <w:basedOn w:val="Normal"/>
    <w:link w:val="CommentTextChar"/>
    <w:uiPriority w:val="99"/>
    <w:semiHidden/>
    <w:unhideWhenUsed/>
    <w:rsid w:val="00A42893"/>
    <w:rPr>
      <w:sz w:val="20"/>
      <w:szCs w:val="20"/>
    </w:rPr>
  </w:style>
  <w:style w:type="character" w:customStyle="1" w:styleId="CommentTextChar">
    <w:name w:val="Comment Text Char"/>
    <w:basedOn w:val="DefaultParagraphFont"/>
    <w:link w:val="CommentText"/>
    <w:uiPriority w:val="99"/>
    <w:semiHidden/>
    <w:rsid w:val="00A42893"/>
    <w:rPr>
      <w:sz w:val="20"/>
      <w:szCs w:val="20"/>
      <w:lang w:val="en-GB"/>
    </w:rPr>
  </w:style>
  <w:style w:type="paragraph" w:styleId="CommentSubject">
    <w:name w:val="annotation subject"/>
    <w:basedOn w:val="CommentText"/>
    <w:next w:val="CommentText"/>
    <w:link w:val="CommentSubjectChar"/>
    <w:uiPriority w:val="99"/>
    <w:semiHidden/>
    <w:unhideWhenUsed/>
    <w:rsid w:val="00A42893"/>
    <w:rPr>
      <w:b/>
      <w:bCs/>
    </w:rPr>
  </w:style>
  <w:style w:type="character" w:customStyle="1" w:styleId="CommentSubjectChar">
    <w:name w:val="Comment Subject Char"/>
    <w:basedOn w:val="CommentTextChar"/>
    <w:link w:val="CommentSubject"/>
    <w:uiPriority w:val="99"/>
    <w:semiHidden/>
    <w:rsid w:val="00A42893"/>
    <w:rPr>
      <w:b/>
      <w:bCs/>
      <w:sz w:val="20"/>
      <w:szCs w:val="20"/>
      <w:lang w:val="en-GB"/>
    </w:rPr>
  </w:style>
  <w:style w:type="paragraph" w:styleId="BalloonText">
    <w:name w:val="Balloon Text"/>
    <w:basedOn w:val="Normal"/>
    <w:link w:val="BalloonTextChar"/>
    <w:uiPriority w:val="99"/>
    <w:semiHidden/>
    <w:unhideWhenUsed/>
    <w:rsid w:val="00A42893"/>
    <w:rPr>
      <w:rFonts w:ascii="Tahoma" w:hAnsi="Tahoma" w:cs="Tahoma"/>
      <w:sz w:val="16"/>
      <w:szCs w:val="16"/>
    </w:rPr>
  </w:style>
  <w:style w:type="character" w:customStyle="1" w:styleId="BalloonTextChar">
    <w:name w:val="Balloon Text Char"/>
    <w:basedOn w:val="DefaultParagraphFont"/>
    <w:link w:val="BalloonText"/>
    <w:uiPriority w:val="99"/>
    <w:semiHidden/>
    <w:rsid w:val="00A42893"/>
    <w:rPr>
      <w:rFonts w:ascii="Tahoma" w:hAnsi="Tahoma" w:cs="Tahoma"/>
      <w:sz w:val="16"/>
      <w:szCs w:val="16"/>
      <w:lang w:val="en-GB"/>
    </w:rPr>
  </w:style>
  <w:style w:type="paragraph" w:customStyle="1" w:styleId="xmsolistparagraph">
    <w:name w:val="x_msolistparagraph"/>
    <w:basedOn w:val="Normal"/>
    <w:rsid w:val="00B368EA"/>
    <w:pPr>
      <w:spacing w:before="100" w:beforeAutospacing="1" w:after="100" w:afterAutospacing="1"/>
    </w:pPr>
    <w:rPr>
      <w:rFonts w:ascii="Times New Roman" w:eastAsia="Times New Roman" w:hAnsi="Times New Roman" w:cs="Times New Roman"/>
      <w:lang w:val="fi-FI" w:eastAsia="fi-F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A45"/>
    <w:rPr>
      <w:color w:val="0000FF" w:themeColor="hyperlink"/>
      <w:u w:val="single"/>
    </w:rPr>
  </w:style>
  <w:style w:type="character" w:customStyle="1" w:styleId="apple-converted-space">
    <w:name w:val="apple-converted-space"/>
    <w:basedOn w:val="DefaultParagraphFont"/>
    <w:rsid w:val="005F15CD"/>
  </w:style>
  <w:style w:type="character" w:customStyle="1" w:styleId="internal-link">
    <w:name w:val="internal-link"/>
    <w:basedOn w:val="DefaultParagraphFont"/>
    <w:rsid w:val="005F15CD"/>
  </w:style>
  <w:style w:type="paragraph" w:customStyle="1" w:styleId="p1">
    <w:name w:val="p1"/>
    <w:basedOn w:val="Normal"/>
    <w:rsid w:val="005F15CD"/>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5F15CD"/>
    <w:rPr>
      <w:color w:val="800080" w:themeColor="followedHyperlink"/>
      <w:u w:val="single"/>
    </w:rPr>
  </w:style>
  <w:style w:type="paragraph" w:styleId="ListParagraph">
    <w:name w:val="List Paragraph"/>
    <w:basedOn w:val="Normal"/>
    <w:uiPriority w:val="34"/>
    <w:qFormat/>
    <w:rsid w:val="006429C8"/>
    <w:pPr>
      <w:ind w:left="720"/>
      <w:contextualSpacing/>
    </w:pPr>
  </w:style>
  <w:style w:type="character" w:styleId="CommentReference">
    <w:name w:val="annotation reference"/>
    <w:basedOn w:val="DefaultParagraphFont"/>
    <w:uiPriority w:val="99"/>
    <w:semiHidden/>
    <w:unhideWhenUsed/>
    <w:rsid w:val="00A42893"/>
    <w:rPr>
      <w:sz w:val="16"/>
      <w:szCs w:val="16"/>
    </w:rPr>
  </w:style>
  <w:style w:type="paragraph" w:styleId="CommentText">
    <w:name w:val="annotation text"/>
    <w:basedOn w:val="Normal"/>
    <w:link w:val="CommentTextChar"/>
    <w:uiPriority w:val="99"/>
    <w:semiHidden/>
    <w:unhideWhenUsed/>
    <w:rsid w:val="00A42893"/>
    <w:rPr>
      <w:sz w:val="20"/>
      <w:szCs w:val="20"/>
    </w:rPr>
  </w:style>
  <w:style w:type="character" w:customStyle="1" w:styleId="CommentTextChar">
    <w:name w:val="Comment Text Char"/>
    <w:basedOn w:val="DefaultParagraphFont"/>
    <w:link w:val="CommentText"/>
    <w:uiPriority w:val="99"/>
    <w:semiHidden/>
    <w:rsid w:val="00A42893"/>
    <w:rPr>
      <w:sz w:val="20"/>
      <w:szCs w:val="20"/>
      <w:lang w:val="en-GB"/>
    </w:rPr>
  </w:style>
  <w:style w:type="paragraph" w:styleId="CommentSubject">
    <w:name w:val="annotation subject"/>
    <w:basedOn w:val="CommentText"/>
    <w:next w:val="CommentText"/>
    <w:link w:val="CommentSubjectChar"/>
    <w:uiPriority w:val="99"/>
    <w:semiHidden/>
    <w:unhideWhenUsed/>
    <w:rsid w:val="00A42893"/>
    <w:rPr>
      <w:b/>
      <w:bCs/>
    </w:rPr>
  </w:style>
  <w:style w:type="character" w:customStyle="1" w:styleId="CommentSubjectChar">
    <w:name w:val="Comment Subject Char"/>
    <w:basedOn w:val="CommentTextChar"/>
    <w:link w:val="CommentSubject"/>
    <w:uiPriority w:val="99"/>
    <w:semiHidden/>
    <w:rsid w:val="00A42893"/>
    <w:rPr>
      <w:b/>
      <w:bCs/>
      <w:sz w:val="20"/>
      <w:szCs w:val="20"/>
      <w:lang w:val="en-GB"/>
    </w:rPr>
  </w:style>
  <w:style w:type="paragraph" w:styleId="BalloonText">
    <w:name w:val="Balloon Text"/>
    <w:basedOn w:val="Normal"/>
    <w:link w:val="BalloonTextChar"/>
    <w:uiPriority w:val="99"/>
    <w:semiHidden/>
    <w:unhideWhenUsed/>
    <w:rsid w:val="00A42893"/>
    <w:rPr>
      <w:rFonts w:ascii="Tahoma" w:hAnsi="Tahoma" w:cs="Tahoma"/>
      <w:sz w:val="16"/>
      <w:szCs w:val="16"/>
    </w:rPr>
  </w:style>
  <w:style w:type="character" w:customStyle="1" w:styleId="BalloonTextChar">
    <w:name w:val="Balloon Text Char"/>
    <w:basedOn w:val="DefaultParagraphFont"/>
    <w:link w:val="BalloonText"/>
    <w:uiPriority w:val="99"/>
    <w:semiHidden/>
    <w:rsid w:val="00A42893"/>
    <w:rPr>
      <w:rFonts w:ascii="Tahoma" w:hAnsi="Tahoma" w:cs="Tahoma"/>
      <w:sz w:val="16"/>
      <w:szCs w:val="16"/>
      <w:lang w:val="en-GB"/>
    </w:rPr>
  </w:style>
  <w:style w:type="paragraph" w:customStyle="1" w:styleId="xmsolistparagraph">
    <w:name w:val="x_msolistparagraph"/>
    <w:basedOn w:val="Normal"/>
    <w:rsid w:val="00B368EA"/>
    <w:pPr>
      <w:spacing w:before="100" w:beforeAutospacing="1" w:after="100" w:afterAutospacing="1"/>
    </w:pPr>
    <w:rPr>
      <w:rFonts w:ascii="Times New Roman" w:eastAsia="Times New Roman" w:hAnsi="Times New Roman" w:cs="Times New Roman"/>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98195">
      <w:bodyDiv w:val="1"/>
      <w:marLeft w:val="0"/>
      <w:marRight w:val="0"/>
      <w:marTop w:val="0"/>
      <w:marBottom w:val="0"/>
      <w:divBdr>
        <w:top w:val="none" w:sz="0" w:space="0" w:color="auto"/>
        <w:left w:val="none" w:sz="0" w:space="0" w:color="auto"/>
        <w:bottom w:val="none" w:sz="0" w:space="0" w:color="auto"/>
        <w:right w:val="none" w:sz="0" w:space="0" w:color="auto"/>
      </w:divBdr>
    </w:div>
    <w:div w:id="875461124">
      <w:bodyDiv w:val="1"/>
      <w:marLeft w:val="0"/>
      <w:marRight w:val="0"/>
      <w:marTop w:val="0"/>
      <w:marBottom w:val="0"/>
      <w:divBdr>
        <w:top w:val="none" w:sz="0" w:space="0" w:color="auto"/>
        <w:left w:val="none" w:sz="0" w:space="0" w:color="auto"/>
        <w:bottom w:val="none" w:sz="0" w:space="0" w:color="auto"/>
        <w:right w:val="none" w:sz="0" w:space="0" w:color="auto"/>
      </w:divBdr>
    </w:div>
    <w:div w:id="1225141386">
      <w:bodyDiv w:val="1"/>
      <w:marLeft w:val="0"/>
      <w:marRight w:val="0"/>
      <w:marTop w:val="0"/>
      <w:marBottom w:val="0"/>
      <w:divBdr>
        <w:top w:val="none" w:sz="0" w:space="0" w:color="auto"/>
        <w:left w:val="none" w:sz="0" w:space="0" w:color="auto"/>
        <w:bottom w:val="none" w:sz="0" w:space="0" w:color="auto"/>
        <w:right w:val="none" w:sz="0" w:space="0" w:color="auto"/>
      </w:divBdr>
    </w:div>
    <w:div w:id="1405950199">
      <w:bodyDiv w:val="1"/>
      <w:marLeft w:val="0"/>
      <w:marRight w:val="0"/>
      <w:marTop w:val="0"/>
      <w:marBottom w:val="0"/>
      <w:divBdr>
        <w:top w:val="none" w:sz="0" w:space="0" w:color="auto"/>
        <w:left w:val="none" w:sz="0" w:space="0" w:color="auto"/>
        <w:bottom w:val="none" w:sz="0" w:space="0" w:color="auto"/>
        <w:right w:val="none" w:sz="0" w:space="0" w:color="auto"/>
      </w:divBdr>
    </w:div>
    <w:div w:id="1871067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ctalliance.org/" TargetMode="External"/><Relationship Id="rId8" Type="http://schemas.openxmlformats.org/officeDocument/2006/relationships/hyperlink" Target="mailto:recruitment@actallianc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E0428-D8B7-8E48-81A6-2D7D8A0C0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776</Words>
  <Characters>4429</Characters>
  <Application>Microsoft Macintosh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LewinskyConsulting</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Lewinsky</dc:creator>
  <cp:lastModifiedBy>Admin</cp:lastModifiedBy>
  <cp:revision>2</cp:revision>
  <dcterms:created xsi:type="dcterms:W3CDTF">2016-09-07T15:59:00Z</dcterms:created>
  <dcterms:modified xsi:type="dcterms:W3CDTF">2016-09-07T15:59:00Z</dcterms:modified>
</cp:coreProperties>
</file>