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947039" w14:textId="77777777" w:rsidR="007207A2" w:rsidRDefault="007207A2" w:rsidP="007207A2">
      <w:pPr>
        <w:jc w:val="center"/>
        <w:rPr>
          <w:rFonts w:ascii="Georgia" w:hAnsi="Georgia" w:cs="Times New Roman"/>
          <w:sz w:val="24"/>
          <w:szCs w:val="24"/>
        </w:rPr>
      </w:pPr>
      <w:r>
        <w:rPr>
          <w:noProof/>
          <w:lang w:val="fr-CH" w:eastAsia="fr-CH"/>
        </w:rPr>
        <w:drawing>
          <wp:inline distT="0" distB="0" distL="0" distR="0" wp14:anchorId="13BB3604" wp14:editId="1013FFD6">
            <wp:extent cx="2476500" cy="361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A23FED" w14:textId="77777777" w:rsidR="007207A2" w:rsidRDefault="007207A2" w:rsidP="007207A2">
      <w:pPr>
        <w:jc w:val="both"/>
        <w:rPr>
          <w:rFonts w:ascii="Georgia" w:hAnsi="Georgia" w:cs="Times New Roman"/>
          <w:sz w:val="24"/>
          <w:szCs w:val="24"/>
        </w:rPr>
      </w:pPr>
    </w:p>
    <w:p w14:paraId="797B65CC" w14:textId="77777777" w:rsidR="007207A2" w:rsidRPr="004A7CBE" w:rsidRDefault="007207A2" w:rsidP="007207A2">
      <w:pPr>
        <w:pStyle w:val="Default"/>
        <w:jc w:val="center"/>
        <w:rPr>
          <w:sz w:val="28"/>
          <w:szCs w:val="28"/>
        </w:rPr>
      </w:pPr>
    </w:p>
    <w:p w14:paraId="0DFD493C" w14:textId="77777777" w:rsidR="007207A2" w:rsidRPr="007207A2" w:rsidRDefault="007207A2" w:rsidP="007207A2">
      <w:pPr>
        <w:rPr>
          <w:rFonts w:ascii="Georgia" w:hAnsi="Georgia" w:cstheme="minorHAnsi"/>
          <w:color w:val="000000" w:themeColor="text1"/>
          <w:sz w:val="24"/>
          <w:szCs w:val="24"/>
        </w:rPr>
      </w:pPr>
      <w:r w:rsidRPr="007207A2">
        <w:rPr>
          <w:rFonts w:ascii="Georgia" w:hAnsi="Georgia" w:cstheme="minorHAnsi"/>
          <w:b/>
          <w:bCs/>
          <w:color w:val="000000" w:themeColor="text1"/>
          <w:sz w:val="24"/>
          <w:szCs w:val="24"/>
        </w:rPr>
        <w:t>Public Statement on peace and human rights along the Armenia-Azerbaijan border</w:t>
      </w:r>
    </w:p>
    <w:p w14:paraId="48EF3BAB" w14:textId="77777777" w:rsidR="007207A2" w:rsidRPr="007207A2" w:rsidRDefault="007207A2" w:rsidP="007207A2">
      <w:pPr>
        <w:jc w:val="both"/>
        <w:rPr>
          <w:rFonts w:ascii="Georgia" w:hAnsi="Georgia"/>
          <w:sz w:val="24"/>
          <w:szCs w:val="24"/>
        </w:rPr>
      </w:pPr>
    </w:p>
    <w:p w14:paraId="1CD0E3CB" w14:textId="50477912" w:rsidR="007207A2" w:rsidRPr="007207A2" w:rsidRDefault="007207A2" w:rsidP="007207A2">
      <w:pPr>
        <w:jc w:val="both"/>
        <w:rPr>
          <w:rFonts w:ascii="Georgia" w:hAnsi="Georgia" w:cstheme="minorHAnsi"/>
          <w:color w:val="000000" w:themeColor="text1"/>
          <w:sz w:val="24"/>
          <w:szCs w:val="24"/>
          <w:shd w:val="clear" w:color="auto" w:fill="FFFFFF"/>
        </w:rPr>
      </w:pPr>
      <w:r w:rsidRPr="007207A2">
        <w:rPr>
          <w:rFonts w:ascii="Georgia" w:hAnsi="Georgia" w:cstheme="minorHAnsi"/>
          <w:color w:val="000000" w:themeColor="text1"/>
          <w:sz w:val="24"/>
          <w:szCs w:val="24"/>
        </w:rPr>
        <w:t>A</w:t>
      </w:r>
      <w:r w:rsidR="00D86C95">
        <w:rPr>
          <w:rFonts w:ascii="Georgia" w:hAnsi="Georgia" w:cstheme="minorHAnsi"/>
          <w:color w:val="000000" w:themeColor="text1"/>
          <w:sz w:val="24"/>
          <w:szCs w:val="24"/>
        </w:rPr>
        <w:t>CT</w:t>
      </w:r>
      <w:r w:rsidRPr="007207A2">
        <w:rPr>
          <w:rFonts w:ascii="Georgia" w:hAnsi="Georgia" w:cstheme="minorHAnsi"/>
          <w:color w:val="000000" w:themeColor="text1"/>
          <w:sz w:val="24"/>
          <w:szCs w:val="24"/>
        </w:rPr>
        <w:t xml:space="preserve"> Alliance welcomes the </w:t>
      </w:r>
      <w:r w:rsidRPr="007207A2">
        <w:rPr>
          <w:rFonts w:ascii="Georgia" w:hAnsi="Georgia" w:cstheme="minorHAnsi"/>
          <w:color w:val="000000" w:themeColor="text1"/>
          <w:sz w:val="24"/>
          <w:szCs w:val="24"/>
          <w:shd w:val="clear" w:color="auto" w:fill="FFFFFF"/>
        </w:rPr>
        <w:t>cessation of direct military action</w:t>
      </w:r>
      <w:r>
        <w:rPr>
          <w:rFonts w:ascii="Georgia" w:hAnsi="Georgia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33BB6">
        <w:rPr>
          <w:rFonts w:ascii="Georgia" w:hAnsi="Georgia" w:cstheme="minorHAnsi"/>
          <w:color w:val="000000" w:themeColor="text1"/>
          <w:sz w:val="24"/>
          <w:szCs w:val="24"/>
          <w:shd w:val="clear" w:color="auto" w:fill="FFFFFF"/>
        </w:rPr>
        <w:t>on</w:t>
      </w:r>
      <w:r>
        <w:rPr>
          <w:rFonts w:ascii="Georgia" w:hAnsi="Georgia" w:cstheme="minorHAnsi"/>
          <w:color w:val="000000" w:themeColor="text1"/>
          <w:sz w:val="24"/>
          <w:szCs w:val="24"/>
          <w:shd w:val="clear" w:color="auto" w:fill="FFFFFF"/>
        </w:rPr>
        <w:t xml:space="preserve"> the Armenian-</w:t>
      </w:r>
      <w:r w:rsidRPr="00AD2B0A">
        <w:rPr>
          <w:rFonts w:ascii="Georgia" w:hAnsi="Georgia" w:cstheme="minorHAnsi"/>
          <w:color w:val="000000" w:themeColor="text1"/>
          <w:sz w:val="24"/>
          <w:szCs w:val="24"/>
          <w:shd w:val="clear" w:color="auto" w:fill="FFFFFF"/>
        </w:rPr>
        <w:t>Azer</w:t>
      </w:r>
      <w:r w:rsidR="00382333">
        <w:rPr>
          <w:rFonts w:ascii="Georgia" w:hAnsi="Georgia" w:cstheme="minorHAnsi"/>
          <w:color w:val="000000" w:themeColor="text1"/>
          <w:sz w:val="24"/>
          <w:szCs w:val="24"/>
          <w:shd w:val="clear" w:color="auto" w:fill="FFFFFF"/>
        </w:rPr>
        <w:t>b</w:t>
      </w:r>
      <w:r w:rsidRPr="00AD2B0A">
        <w:rPr>
          <w:rFonts w:ascii="Georgia" w:hAnsi="Georgia" w:cstheme="minorHAnsi"/>
          <w:color w:val="000000" w:themeColor="text1"/>
          <w:sz w:val="24"/>
          <w:szCs w:val="24"/>
          <w:shd w:val="clear" w:color="auto" w:fill="FFFFFF"/>
        </w:rPr>
        <w:t>aijan bor</w:t>
      </w:r>
      <w:r w:rsidR="00382333">
        <w:rPr>
          <w:rFonts w:ascii="Georgia" w:hAnsi="Georgia" w:cstheme="minorHAnsi"/>
          <w:color w:val="000000" w:themeColor="text1"/>
          <w:sz w:val="24"/>
          <w:szCs w:val="24"/>
          <w:shd w:val="clear" w:color="auto" w:fill="FFFFFF"/>
        </w:rPr>
        <w:t>d</w:t>
      </w:r>
      <w:r w:rsidRPr="00AD2B0A">
        <w:rPr>
          <w:rFonts w:ascii="Georgia" w:hAnsi="Georgia" w:cstheme="minorHAnsi"/>
          <w:color w:val="000000" w:themeColor="text1"/>
          <w:sz w:val="24"/>
          <w:szCs w:val="24"/>
          <w:shd w:val="clear" w:color="auto" w:fill="FFFFFF"/>
        </w:rPr>
        <w:t>er</w:t>
      </w:r>
      <w:r w:rsidRPr="007207A2">
        <w:rPr>
          <w:rFonts w:ascii="Georgia" w:hAnsi="Georgia" w:cstheme="minorHAnsi"/>
          <w:color w:val="000000" w:themeColor="text1"/>
          <w:sz w:val="24"/>
          <w:szCs w:val="24"/>
          <w:shd w:val="clear" w:color="auto" w:fill="FFFFFF"/>
        </w:rPr>
        <w:t xml:space="preserve"> last month</w:t>
      </w:r>
      <w:r w:rsidRPr="00AD2B0A">
        <w:rPr>
          <w:rFonts w:ascii="Georgia" w:hAnsi="Georgia" w:cstheme="minorHAnsi"/>
          <w:color w:val="000000" w:themeColor="text1"/>
          <w:sz w:val="24"/>
          <w:szCs w:val="24"/>
          <w:shd w:val="clear" w:color="auto" w:fill="FFFFFF"/>
        </w:rPr>
        <w:t>. We</w:t>
      </w:r>
      <w:r w:rsidRPr="007207A2">
        <w:rPr>
          <w:rFonts w:ascii="Georgia" w:hAnsi="Georgia" w:cstheme="minorHAnsi"/>
          <w:color w:val="000000" w:themeColor="text1"/>
          <w:sz w:val="24"/>
          <w:szCs w:val="24"/>
          <w:shd w:val="clear" w:color="auto" w:fill="FFFFFF"/>
        </w:rPr>
        <w:t xml:space="preserve"> urge the parties of the conflict to continue to respect the ceasefire and de-escalate the situation in order to avoid further casualties. </w:t>
      </w:r>
      <w:r w:rsidR="00D86C95">
        <w:rPr>
          <w:rFonts w:ascii="Georgia" w:hAnsi="Georgia" w:cstheme="minorHAnsi"/>
          <w:color w:val="000000" w:themeColor="text1"/>
          <w:sz w:val="24"/>
          <w:szCs w:val="24"/>
          <w:shd w:val="clear" w:color="auto" w:fill="FFFFFF"/>
        </w:rPr>
        <w:t>We</w:t>
      </w:r>
      <w:r w:rsidRPr="007207A2">
        <w:rPr>
          <w:rFonts w:ascii="Georgia" w:hAnsi="Georgia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AD2B0A">
        <w:rPr>
          <w:rFonts w:ascii="Georgia" w:hAnsi="Georgia" w:cstheme="minorHAnsi"/>
          <w:color w:val="000000" w:themeColor="text1"/>
          <w:sz w:val="24"/>
          <w:szCs w:val="24"/>
          <w:shd w:val="clear" w:color="auto" w:fill="FFFFFF"/>
        </w:rPr>
        <w:t xml:space="preserve">deeply </w:t>
      </w:r>
      <w:r w:rsidRPr="007207A2">
        <w:rPr>
          <w:rFonts w:ascii="Georgia" w:hAnsi="Georgia" w:cstheme="minorHAnsi"/>
          <w:color w:val="000000" w:themeColor="text1"/>
          <w:sz w:val="24"/>
          <w:szCs w:val="24"/>
          <w:shd w:val="clear" w:color="auto" w:fill="FFFFFF"/>
        </w:rPr>
        <w:t>regret all loss of lives</w:t>
      </w:r>
      <w:r w:rsidR="00153254">
        <w:rPr>
          <w:rFonts w:ascii="Georgia" w:hAnsi="Georgia" w:cstheme="minorHAnsi"/>
          <w:color w:val="000000" w:themeColor="text1"/>
          <w:sz w:val="24"/>
          <w:szCs w:val="24"/>
          <w:shd w:val="clear" w:color="auto" w:fill="FFFFFF"/>
        </w:rPr>
        <w:t>,</w:t>
      </w:r>
      <w:r w:rsidRPr="007207A2">
        <w:rPr>
          <w:rFonts w:ascii="Georgia" w:hAnsi="Georgia" w:cstheme="minorHAns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D86C95">
        <w:rPr>
          <w:rFonts w:ascii="Georgia" w:hAnsi="Georgia" w:cstheme="minorHAnsi"/>
          <w:color w:val="000000" w:themeColor="text1"/>
          <w:sz w:val="24"/>
          <w:szCs w:val="24"/>
          <w:shd w:val="clear" w:color="auto" w:fill="FFFFFF"/>
        </w:rPr>
        <w:t xml:space="preserve">and </w:t>
      </w:r>
      <w:r w:rsidR="00153254" w:rsidRPr="007207A2">
        <w:rPr>
          <w:rFonts w:ascii="Georgia" w:hAnsi="Georgia" w:cstheme="minorHAnsi"/>
          <w:color w:val="000000" w:themeColor="text1"/>
          <w:sz w:val="24"/>
          <w:szCs w:val="24"/>
          <w:shd w:val="clear" w:color="auto" w:fill="FFFFFF"/>
        </w:rPr>
        <w:t xml:space="preserve">offer our sincere condolences </w:t>
      </w:r>
      <w:r w:rsidR="005561D6">
        <w:rPr>
          <w:rFonts w:ascii="Georgia" w:hAnsi="Georgia" w:cstheme="minorHAnsi"/>
          <w:color w:val="000000" w:themeColor="text1"/>
          <w:sz w:val="24"/>
          <w:szCs w:val="24"/>
          <w:shd w:val="clear" w:color="auto" w:fill="FFFFFF"/>
        </w:rPr>
        <w:t xml:space="preserve">. We </w:t>
      </w:r>
      <w:r w:rsidR="00D86C95">
        <w:rPr>
          <w:rFonts w:ascii="Georgia" w:hAnsi="Georgia" w:cstheme="minorHAnsi"/>
          <w:color w:val="000000" w:themeColor="text1"/>
          <w:sz w:val="24"/>
          <w:szCs w:val="24"/>
          <w:shd w:val="clear" w:color="auto" w:fill="FFFFFF"/>
        </w:rPr>
        <w:t>stand in solidarity with those</w:t>
      </w:r>
      <w:r w:rsidR="00102209">
        <w:rPr>
          <w:rFonts w:ascii="Georgia" w:hAnsi="Georgia" w:cstheme="minorHAnsi"/>
          <w:color w:val="000000" w:themeColor="text1"/>
          <w:sz w:val="24"/>
          <w:szCs w:val="24"/>
          <w:shd w:val="clear" w:color="auto" w:fill="FFFFFF"/>
        </w:rPr>
        <w:t xml:space="preserve"> who lost</w:t>
      </w:r>
      <w:r w:rsidR="00D86C95">
        <w:rPr>
          <w:rFonts w:ascii="Georgia" w:hAnsi="Georgia" w:cstheme="minorHAnsi"/>
          <w:color w:val="000000" w:themeColor="text1"/>
          <w:sz w:val="24"/>
          <w:szCs w:val="24"/>
          <w:shd w:val="clear" w:color="auto" w:fill="FFFFFF"/>
        </w:rPr>
        <w:t xml:space="preserve"> a</w:t>
      </w:r>
      <w:r w:rsidR="00102209">
        <w:rPr>
          <w:rFonts w:ascii="Georgia" w:hAnsi="Georgia" w:cstheme="minorHAnsi"/>
          <w:color w:val="000000" w:themeColor="text1"/>
          <w:sz w:val="24"/>
          <w:szCs w:val="24"/>
          <w:shd w:val="clear" w:color="auto" w:fill="FFFFFF"/>
        </w:rPr>
        <w:t xml:space="preserve"> loved one</w:t>
      </w:r>
      <w:r w:rsidR="00D86C95">
        <w:rPr>
          <w:rFonts w:ascii="Georgia" w:hAnsi="Georgia" w:cstheme="minorHAnsi"/>
          <w:color w:val="000000" w:themeColor="text1"/>
          <w:sz w:val="24"/>
          <w:szCs w:val="24"/>
          <w:shd w:val="clear" w:color="auto" w:fill="FFFFFF"/>
        </w:rPr>
        <w:t xml:space="preserve"> in the hostilities</w:t>
      </w:r>
      <w:r w:rsidRPr="007207A2">
        <w:rPr>
          <w:rFonts w:ascii="Georgia" w:hAnsi="Georgia" w:cstheme="minorHAnsi"/>
          <w:color w:val="000000" w:themeColor="text1"/>
          <w:sz w:val="24"/>
          <w:szCs w:val="24"/>
          <w:shd w:val="clear" w:color="auto" w:fill="FFFFFF"/>
        </w:rPr>
        <w:t xml:space="preserve">. </w:t>
      </w:r>
    </w:p>
    <w:p w14:paraId="14BF9FF7" w14:textId="2A4F9EE5" w:rsidR="007207A2" w:rsidRPr="007207A2" w:rsidRDefault="007207A2" w:rsidP="007207A2">
      <w:pPr>
        <w:jc w:val="both"/>
        <w:rPr>
          <w:rFonts w:ascii="Georgia" w:hAnsi="Georgia" w:cstheme="minorHAnsi"/>
          <w:sz w:val="24"/>
          <w:szCs w:val="24"/>
        </w:rPr>
      </w:pPr>
      <w:r w:rsidRPr="007207A2">
        <w:rPr>
          <w:rFonts w:ascii="Georgia" w:hAnsi="Georgia" w:cstheme="minorHAnsi"/>
          <w:color w:val="000000" w:themeColor="text1"/>
          <w:sz w:val="24"/>
          <w:szCs w:val="24"/>
          <w:shd w:val="clear" w:color="auto" w:fill="FFFFFF"/>
        </w:rPr>
        <w:t>We</w:t>
      </w:r>
      <w:r w:rsidRPr="007207A2">
        <w:rPr>
          <w:rFonts w:ascii="Georgia" w:hAnsi="Georgia" w:cstheme="minorHAnsi"/>
          <w:sz w:val="24"/>
          <w:szCs w:val="24"/>
        </w:rPr>
        <w:t xml:space="preserve"> recognize the efforts of the Organization for Security and Cooperation in Europe (OSCE) Minsk Group Co-Chairs and reiterate our full support </w:t>
      </w:r>
      <w:r w:rsidR="00D86C95">
        <w:rPr>
          <w:rFonts w:ascii="Georgia" w:hAnsi="Georgia" w:cstheme="minorHAnsi"/>
          <w:sz w:val="24"/>
          <w:szCs w:val="24"/>
        </w:rPr>
        <w:t>to</w:t>
      </w:r>
      <w:r w:rsidRPr="007207A2">
        <w:rPr>
          <w:rFonts w:ascii="Georgia" w:hAnsi="Georgia" w:cstheme="minorHAnsi"/>
          <w:sz w:val="24"/>
          <w:szCs w:val="24"/>
        </w:rPr>
        <w:t xml:space="preserve"> their efforts to </w:t>
      </w:r>
      <w:r w:rsidR="00102209">
        <w:rPr>
          <w:rFonts w:ascii="Georgia" w:hAnsi="Georgia" w:cstheme="minorHAnsi"/>
          <w:sz w:val="24"/>
          <w:szCs w:val="24"/>
        </w:rPr>
        <w:t xml:space="preserve">peacefully </w:t>
      </w:r>
      <w:r w:rsidRPr="007207A2">
        <w:rPr>
          <w:rFonts w:ascii="Georgia" w:hAnsi="Georgia" w:cstheme="minorHAnsi"/>
          <w:sz w:val="24"/>
          <w:szCs w:val="24"/>
        </w:rPr>
        <w:t>address th</w:t>
      </w:r>
      <w:r w:rsidR="00102209">
        <w:rPr>
          <w:rFonts w:ascii="Georgia" w:hAnsi="Georgia" w:cstheme="minorHAnsi"/>
          <w:sz w:val="24"/>
          <w:szCs w:val="24"/>
        </w:rPr>
        <w:t>e</w:t>
      </w:r>
      <w:r w:rsidRPr="007207A2">
        <w:rPr>
          <w:rFonts w:ascii="Georgia" w:hAnsi="Georgia" w:cstheme="minorHAnsi"/>
          <w:sz w:val="24"/>
          <w:szCs w:val="24"/>
        </w:rPr>
        <w:t xml:space="preserve"> situation.</w:t>
      </w:r>
    </w:p>
    <w:p w14:paraId="16688992" w14:textId="06C157E0" w:rsidR="007207A2" w:rsidRPr="00AD2B0A" w:rsidRDefault="007207A2" w:rsidP="007207A2">
      <w:pPr>
        <w:jc w:val="both"/>
        <w:rPr>
          <w:rFonts w:ascii="Georgia" w:hAnsi="Georgia" w:cstheme="minorHAnsi"/>
          <w:sz w:val="24"/>
          <w:szCs w:val="24"/>
        </w:rPr>
      </w:pPr>
      <w:r w:rsidRPr="007207A2">
        <w:rPr>
          <w:rFonts w:ascii="Georgia" w:hAnsi="Georgia" w:cstheme="minorHAnsi"/>
          <w:sz w:val="24"/>
          <w:szCs w:val="24"/>
        </w:rPr>
        <w:t>In the current context</w:t>
      </w:r>
      <w:r w:rsidR="00D86C95">
        <w:rPr>
          <w:rFonts w:ascii="Georgia" w:hAnsi="Georgia" w:cstheme="minorHAnsi"/>
          <w:sz w:val="24"/>
          <w:szCs w:val="24"/>
        </w:rPr>
        <w:t>,</w:t>
      </w:r>
      <w:r w:rsidRPr="007207A2">
        <w:rPr>
          <w:rFonts w:ascii="Georgia" w:hAnsi="Georgia" w:cstheme="minorHAnsi"/>
          <w:sz w:val="24"/>
          <w:szCs w:val="24"/>
        </w:rPr>
        <w:t xml:space="preserve"> with the novel coronavirus pandemic</w:t>
      </w:r>
      <w:r w:rsidRPr="00AD2B0A">
        <w:rPr>
          <w:rFonts w:ascii="Georgia" w:hAnsi="Georgia" w:cstheme="minorHAnsi"/>
          <w:sz w:val="24"/>
          <w:szCs w:val="24"/>
        </w:rPr>
        <w:t>,</w:t>
      </w:r>
      <w:r w:rsidRPr="007207A2">
        <w:rPr>
          <w:rFonts w:ascii="Georgia" w:hAnsi="Georgia" w:cstheme="minorHAnsi"/>
          <w:sz w:val="24"/>
          <w:szCs w:val="24"/>
        </w:rPr>
        <w:t xml:space="preserve"> efforts </w:t>
      </w:r>
      <w:r w:rsidR="00D86C95">
        <w:rPr>
          <w:rFonts w:ascii="Georgia" w:hAnsi="Georgia" w:cstheme="minorHAnsi"/>
          <w:sz w:val="24"/>
          <w:szCs w:val="24"/>
        </w:rPr>
        <w:t>to ensure</w:t>
      </w:r>
      <w:r w:rsidRPr="007207A2">
        <w:rPr>
          <w:rFonts w:ascii="Georgia" w:hAnsi="Georgia" w:cstheme="minorHAnsi"/>
          <w:sz w:val="24"/>
          <w:szCs w:val="24"/>
        </w:rPr>
        <w:t xml:space="preserve"> peace are more important than ever. </w:t>
      </w:r>
      <w:r w:rsidR="00D86C95">
        <w:rPr>
          <w:rFonts w:ascii="Georgia" w:hAnsi="Georgia" w:cstheme="minorHAnsi"/>
          <w:sz w:val="24"/>
          <w:szCs w:val="24"/>
        </w:rPr>
        <w:t xml:space="preserve">As both </w:t>
      </w:r>
      <w:r w:rsidR="00102209">
        <w:rPr>
          <w:rFonts w:ascii="Georgia" w:hAnsi="Georgia" w:cstheme="minorHAnsi"/>
          <w:sz w:val="24"/>
          <w:szCs w:val="24"/>
        </w:rPr>
        <w:t xml:space="preserve">sides </w:t>
      </w:r>
      <w:r w:rsidRPr="00AD2B0A">
        <w:rPr>
          <w:rFonts w:ascii="Georgia" w:hAnsi="Georgia" w:cstheme="minorHAnsi"/>
          <w:sz w:val="24"/>
          <w:szCs w:val="24"/>
        </w:rPr>
        <w:t>have been badly affected by the pandemic</w:t>
      </w:r>
      <w:r w:rsidR="00D86C95">
        <w:rPr>
          <w:rFonts w:ascii="Georgia" w:hAnsi="Georgia" w:cstheme="minorHAnsi"/>
          <w:sz w:val="24"/>
          <w:szCs w:val="24"/>
        </w:rPr>
        <w:t>,</w:t>
      </w:r>
      <w:r w:rsidRPr="00AD2B0A">
        <w:rPr>
          <w:rFonts w:ascii="Georgia" w:hAnsi="Georgia" w:cstheme="minorHAnsi"/>
          <w:sz w:val="24"/>
          <w:szCs w:val="24"/>
        </w:rPr>
        <w:t xml:space="preserve"> </w:t>
      </w:r>
      <w:r w:rsidR="00D86C95">
        <w:rPr>
          <w:rFonts w:ascii="Georgia" w:hAnsi="Georgia" w:cstheme="minorHAnsi"/>
          <w:sz w:val="24"/>
          <w:szCs w:val="24"/>
        </w:rPr>
        <w:t>w</w:t>
      </w:r>
      <w:r w:rsidRPr="007207A2">
        <w:rPr>
          <w:rFonts w:ascii="Georgia" w:hAnsi="Georgia" w:cstheme="minorHAnsi"/>
          <w:sz w:val="24"/>
          <w:szCs w:val="24"/>
        </w:rPr>
        <w:t xml:space="preserve">e are concerned that the threat of violence could exacerbate </w:t>
      </w:r>
      <w:r w:rsidRPr="00AD2B0A">
        <w:rPr>
          <w:rFonts w:ascii="Georgia" w:hAnsi="Georgia" w:cstheme="minorHAnsi"/>
          <w:sz w:val="24"/>
          <w:szCs w:val="24"/>
        </w:rPr>
        <w:t xml:space="preserve">both </w:t>
      </w:r>
      <w:r w:rsidR="00D86C95">
        <w:rPr>
          <w:rFonts w:ascii="Georgia" w:hAnsi="Georgia" w:cstheme="minorHAnsi"/>
          <w:sz w:val="24"/>
          <w:szCs w:val="24"/>
        </w:rPr>
        <w:t xml:space="preserve">the </w:t>
      </w:r>
      <w:r w:rsidRPr="00AD2B0A">
        <w:rPr>
          <w:rFonts w:ascii="Georgia" w:hAnsi="Georgia" w:cstheme="minorHAnsi"/>
          <w:sz w:val="24"/>
          <w:szCs w:val="24"/>
        </w:rPr>
        <w:t>health</w:t>
      </w:r>
      <w:r w:rsidRPr="007207A2">
        <w:rPr>
          <w:rFonts w:ascii="Georgia" w:hAnsi="Georgia" w:cstheme="minorHAnsi"/>
          <w:sz w:val="24"/>
          <w:szCs w:val="24"/>
        </w:rPr>
        <w:t xml:space="preserve"> risks and </w:t>
      </w:r>
      <w:r w:rsidR="00D86C95">
        <w:rPr>
          <w:rFonts w:ascii="Georgia" w:hAnsi="Georgia" w:cstheme="minorHAnsi"/>
          <w:sz w:val="24"/>
          <w:szCs w:val="24"/>
        </w:rPr>
        <w:t xml:space="preserve">have heavy </w:t>
      </w:r>
      <w:r w:rsidRPr="007207A2">
        <w:rPr>
          <w:rFonts w:ascii="Georgia" w:hAnsi="Georgia" w:cstheme="minorHAnsi"/>
          <w:sz w:val="24"/>
          <w:szCs w:val="24"/>
        </w:rPr>
        <w:t xml:space="preserve">socio-economic implications for the citizens living </w:t>
      </w:r>
      <w:r w:rsidR="00102209">
        <w:rPr>
          <w:rFonts w:ascii="Georgia" w:hAnsi="Georgia" w:cstheme="minorHAnsi"/>
          <w:sz w:val="24"/>
          <w:szCs w:val="24"/>
        </w:rPr>
        <w:t>in</w:t>
      </w:r>
      <w:r w:rsidRPr="007207A2">
        <w:rPr>
          <w:rFonts w:ascii="Georgia" w:hAnsi="Georgia" w:cstheme="minorHAnsi"/>
          <w:sz w:val="24"/>
          <w:szCs w:val="24"/>
        </w:rPr>
        <w:t xml:space="preserve"> the border region</w:t>
      </w:r>
      <w:r w:rsidR="00102209">
        <w:rPr>
          <w:rFonts w:ascii="Georgia" w:hAnsi="Georgia" w:cstheme="minorHAnsi"/>
          <w:sz w:val="24"/>
          <w:szCs w:val="24"/>
        </w:rPr>
        <w:t xml:space="preserve">s. </w:t>
      </w:r>
      <w:r w:rsidRPr="007207A2">
        <w:rPr>
          <w:rFonts w:ascii="Georgia" w:hAnsi="Georgia" w:cstheme="minorHAnsi"/>
          <w:sz w:val="24"/>
          <w:szCs w:val="24"/>
        </w:rPr>
        <w:t>Difficulties with access to water reservoirs</w:t>
      </w:r>
      <w:r w:rsidRPr="00AD2B0A">
        <w:rPr>
          <w:rFonts w:ascii="Georgia" w:hAnsi="Georgia" w:cstheme="minorHAnsi"/>
          <w:sz w:val="24"/>
          <w:szCs w:val="24"/>
        </w:rPr>
        <w:t xml:space="preserve"> and farmland present an increasingly great</w:t>
      </w:r>
      <w:r w:rsidR="008F255E">
        <w:rPr>
          <w:rFonts w:ascii="Georgia" w:hAnsi="Georgia" w:cstheme="minorHAnsi"/>
          <w:sz w:val="24"/>
          <w:szCs w:val="24"/>
        </w:rPr>
        <w:t>er</w:t>
      </w:r>
      <w:r w:rsidRPr="00AD2B0A">
        <w:rPr>
          <w:rFonts w:ascii="Georgia" w:hAnsi="Georgia" w:cstheme="minorHAnsi"/>
          <w:sz w:val="24"/>
          <w:szCs w:val="24"/>
        </w:rPr>
        <w:t xml:space="preserve"> risk to the civilian</w:t>
      </w:r>
      <w:r w:rsidR="008F255E">
        <w:rPr>
          <w:rFonts w:ascii="Georgia" w:hAnsi="Georgia" w:cstheme="minorHAnsi"/>
          <w:sz w:val="24"/>
          <w:szCs w:val="24"/>
        </w:rPr>
        <w:t>s</w:t>
      </w:r>
      <w:r w:rsidRPr="00AD2B0A">
        <w:rPr>
          <w:rFonts w:ascii="Georgia" w:hAnsi="Georgia" w:cstheme="minorHAnsi"/>
          <w:sz w:val="24"/>
          <w:szCs w:val="24"/>
        </w:rPr>
        <w:t xml:space="preserve">’ livelihood in the area. The hardship </w:t>
      </w:r>
      <w:r w:rsidR="00D86C95">
        <w:rPr>
          <w:rFonts w:ascii="Georgia" w:hAnsi="Georgia" w:cstheme="minorHAnsi"/>
          <w:sz w:val="24"/>
          <w:szCs w:val="24"/>
        </w:rPr>
        <w:t>faced by</w:t>
      </w:r>
      <w:r w:rsidRPr="00AD2B0A">
        <w:rPr>
          <w:rFonts w:ascii="Georgia" w:hAnsi="Georgia" w:cstheme="minorHAnsi"/>
          <w:sz w:val="24"/>
          <w:szCs w:val="24"/>
        </w:rPr>
        <w:t xml:space="preserve"> civilians reconfirms the need for mutual understanding and cooperation across the border. </w:t>
      </w:r>
      <w:r w:rsidR="00153254" w:rsidRPr="00AD2B0A">
        <w:rPr>
          <w:rFonts w:ascii="Georgia" w:hAnsi="Georgia" w:cstheme="minorHAnsi"/>
          <w:sz w:val="24"/>
          <w:szCs w:val="24"/>
        </w:rPr>
        <w:t xml:space="preserve">Such cooperation </w:t>
      </w:r>
      <w:r w:rsidR="00153254">
        <w:rPr>
          <w:rFonts w:ascii="Georgia" w:hAnsi="Georgia" w:cstheme="minorHAnsi"/>
          <w:sz w:val="24"/>
          <w:szCs w:val="24"/>
        </w:rPr>
        <w:t>has to consider the</w:t>
      </w:r>
      <w:r w:rsidR="00153254" w:rsidRPr="00AD2B0A">
        <w:rPr>
          <w:rFonts w:ascii="Georgia" w:hAnsi="Georgia" w:cstheme="minorHAnsi"/>
          <w:sz w:val="24"/>
          <w:szCs w:val="24"/>
        </w:rPr>
        <w:t xml:space="preserve"> duty to protect all civilians as per commitment</w:t>
      </w:r>
      <w:r w:rsidR="00153254">
        <w:rPr>
          <w:rFonts w:ascii="Georgia" w:hAnsi="Georgia" w:cstheme="minorHAnsi"/>
          <w:sz w:val="24"/>
          <w:szCs w:val="24"/>
        </w:rPr>
        <w:t>s</w:t>
      </w:r>
      <w:r w:rsidR="00153254" w:rsidRPr="00AD2B0A">
        <w:rPr>
          <w:rFonts w:ascii="Georgia" w:hAnsi="Georgia" w:cstheme="minorHAnsi"/>
          <w:sz w:val="24"/>
          <w:szCs w:val="24"/>
        </w:rPr>
        <w:t xml:space="preserve"> to uphold human rights and International Humanitarian Law.</w:t>
      </w:r>
    </w:p>
    <w:p w14:paraId="43725A6A" w14:textId="18AFE622" w:rsidR="007207A2" w:rsidRPr="00AD2B0A" w:rsidRDefault="007207A2" w:rsidP="007207A2">
      <w:pPr>
        <w:jc w:val="both"/>
        <w:rPr>
          <w:rFonts w:ascii="Georgia" w:hAnsi="Georgia" w:cstheme="minorHAnsi"/>
          <w:sz w:val="24"/>
          <w:szCs w:val="24"/>
        </w:rPr>
      </w:pPr>
      <w:r w:rsidRPr="00AD2B0A">
        <w:rPr>
          <w:rFonts w:ascii="Georgia" w:hAnsi="Georgia" w:cstheme="minorHAnsi"/>
          <w:sz w:val="24"/>
          <w:szCs w:val="24"/>
        </w:rPr>
        <w:t xml:space="preserve">Therefore, ACT Alliance calls for: </w:t>
      </w:r>
    </w:p>
    <w:p w14:paraId="15036D13" w14:textId="77777777" w:rsidR="007207A2" w:rsidRPr="00AD2B0A" w:rsidRDefault="007207A2" w:rsidP="007207A2">
      <w:pPr>
        <w:pStyle w:val="ListParagraph"/>
        <w:numPr>
          <w:ilvl w:val="0"/>
          <w:numId w:val="1"/>
        </w:numPr>
        <w:jc w:val="both"/>
        <w:rPr>
          <w:rStyle w:val="eop"/>
          <w:rFonts w:ascii="Georgia" w:hAnsi="Georgia" w:cstheme="minorHAnsi"/>
          <w:sz w:val="24"/>
          <w:szCs w:val="24"/>
        </w:rPr>
      </w:pPr>
      <w:r w:rsidRPr="00AD2B0A">
        <w:rPr>
          <w:rStyle w:val="normaltextrun"/>
          <w:rFonts w:ascii="Georgia" w:hAnsi="Georgia" w:cs="Calibri"/>
          <w:color w:val="000000"/>
          <w:sz w:val="24"/>
          <w:szCs w:val="24"/>
          <w:shd w:val="clear" w:color="auto" w:fill="FFFFFF"/>
        </w:rPr>
        <w:t>The engagement of faith actors and civil society in peacebuilding efforts along the Armenia-Azerbaijan border. </w:t>
      </w:r>
      <w:r w:rsidRPr="00AD2B0A">
        <w:rPr>
          <w:rStyle w:val="eop"/>
          <w:rFonts w:ascii="Georgia" w:hAnsi="Georgia" w:cs="Calibri"/>
          <w:color w:val="000000"/>
          <w:sz w:val="24"/>
          <w:szCs w:val="24"/>
          <w:shd w:val="clear" w:color="auto" w:fill="FFFFFF"/>
        </w:rPr>
        <w:t> </w:t>
      </w:r>
    </w:p>
    <w:p w14:paraId="3F7C4034" w14:textId="316686F0" w:rsidR="007207A2" w:rsidRPr="007207A2" w:rsidRDefault="007207A2" w:rsidP="007207A2">
      <w:pPr>
        <w:pStyle w:val="ListParagraph"/>
        <w:numPr>
          <w:ilvl w:val="0"/>
          <w:numId w:val="1"/>
        </w:numPr>
        <w:jc w:val="both"/>
        <w:rPr>
          <w:rFonts w:ascii="Georgia" w:hAnsi="Georgia" w:cstheme="minorHAnsi"/>
          <w:sz w:val="24"/>
          <w:szCs w:val="24"/>
        </w:rPr>
      </w:pPr>
      <w:r w:rsidRPr="00AD2B0A">
        <w:rPr>
          <w:rStyle w:val="eop"/>
          <w:rFonts w:ascii="Georgia" w:hAnsi="Georgia" w:cs="Calibri"/>
          <w:color w:val="000000"/>
          <w:sz w:val="24"/>
          <w:szCs w:val="24"/>
          <w:shd w:val="clear" w:color="auto" w:fill="FFFFFF"/>
        </w:rPr>
        <w:t xml:space="preserve">All parties to </w:t>
      </w:r>
      <w:r w:rsidRPr="00AD2B0A">
        <w:rPr>
          <w:rStyle w:val="normaltextrun"/>
          <w:rFonts w:ascii="Georgia" w:hAnsi="Georgia" w:cs="Calibri"/>
          <w:color w:val="000000"/>
          <w:sz w:val="24"/>
          <w:szCs w:val="24"/>
          <w:shd w:val="clear" w:color="auto" w:fill="FFFFFF"/>
        </w:rPr>
        <w:t>continue to respect the</w:t>
      </w:r>
      <w:r w:rsidR="005B3598">
        <w:rPr>
          <w:rStyle w:val="normaltextrun"/>
          <w:rFonts w:ascii="Georgia" w:hAnsi="Georgia" w:cs="Calibri"/>
          <w:color w:val="000000"/>
          <w:sz w:val="24"/>
          <w:szCs w:val="24"/>
          <w:shd w:val="clear" w:color="auto" w:fill="FFFFFF"/>
        </w:rPr>
        <w:t xml:space="preserve"> </w:t>
      </w:r>
      <w:r w:rsidRPr="00AD2B0A">
        <w:rPr>
          <w:rStyle w:val="normaltextrun"/>
          <w:rFonts w:ascii="Georgia" w:hAnsi="Georgia" w:cs="Calibri"/>
          <w:color w:val="000000"/>
          <w:sz w:val="24"/>
          <w:szCs w:val="24"/>
          <w:shd w:val="clear" w:color="auto" w:fill="FFFFFF"/>
        </w:rPr>
        <w:t>ceasefire, de-escalate the situation and avoid further casualties</w:t>
      </w:r>
      <w:r w:rsidR="00FD5920">
        <w:rPr>
          <w:rStyle w:val="normaltextrun"/>
          <w:rFonts w:ascii="Georgia" w:hAnsi="Georgia" w:cs="Calibri"/>
          <w:color w:val="000000"/>
          <w:sz w:val="24"/>
          <w:szCs w:val="24"/>
          <w:shd w:val="clear" w:color="auto" w:fill="FFFFFF"/>
        </w:rPr>
        <w:t>.</w:t>
      </w:r>
    </w:p>
    <w:p w14:paraId="0878E717" w14:textId="77E1E9BA" w:rsidR="007207A2" w:rsidRPr="00AD2B0A" w:rsidRDefault="007207A2" w:rsidP="007207A2">
      <w:pPr>
        <w:pStyle w:val="ListParagraph"/>
        <w:numPr>
          <w:ilvl w:val="0"/>
          <w:numId w:val="1"/>
        </w:numPr>
        <w:rPr>
          <w:rFonts w:ascii="Georgia" w:hAnsi="Georgia" w:cstheme="minorHAnsi"/>
          <w:color w:val="000000" w:themeColor="text1"/>
          <w:sz w:val="24"/>
          <w:szCs w:val="24"/>
          <w:shd w:val="clear" w:color="auto" w:fill="FFFFFF"/>
        </w:rPr>
      </w:pPr>
      <w:r w:rsidRPr="00AD2B0A">
        <w:rPr>
          <w:rFonts w:ascii="Georgia" w:hAnsi="Georgia" w:cstheme="minorHAnsi"/>
          <w:color w:val="000000" w:themeColor="text1"/>
          <w:sz w:val="24"/>
          <w:szCs w:val="24"/>
          <w:shd w:val="clear" w:color="auto" w:fill="FFFFFF"/>
        </w:rPr>
        <w:t>A</w:t>
      </w:r>
      <w:r w:rsidRPr="007207A2">
        <w:rPr>
          <w:rFonts w:ascii="Georgia" w:hAnsi="Georgia" w:cstheme="minorHAnsi"/>
          <w:color w:val="000000" w:themeColor="text1"/>
          <w:sz w:val="24"/>
          <w:szCs w:val="24"/>
          <w:shd w:val="clear" w:color="auto" w:fill="FFFFFF"/>
        </w:rPr>
        <w:t>ll parties</w:t>
      </w:r>
      <w:r w:rsidRPr="00AD2B0A">
        <w:rPr>
          <w:rFonts w:ascii="Georgia" w:hAnsi="Georgia" w:cstheme="minorHAnsi"/>
          <w:color w:val="000000" w:themeColor="text1"/>
          <w:sz w:val="24"/>
          <w:szCs w:val="24"/>
          <w:shd w:val="clear" w:color="auto" w:fill="FFFFFF"/>
        </w:rPr>
        <w:t xml:space="preserve"> to respect</w:t>
      </w:r>
      <w:r w:rsidRPr="007207A2">
        <w:rPr>
          <w:rFonts w:ascii="Georgia" w:hAnsi="Georgia" w:cstheme="minorHAnsi"/>
          <w:color w:val="000000" w:themeColor="text1"/>
          <w:sz w:val="24"/>
          <w:szCs w:val="24"/>
          <w:shd w:val="clear" w:color="auto" w:fill="FFFFFF"/>
        </w:rPr>
        <w:t xml:space="preserve"> the duty to protect all civilians as per obligations to uphold human rights and International Humanitarian Law. </w:t>
      </w:r>
    </w:p>
    <w:p w14:paraId="214607FE" w14:textId="32FE9547" w:rsidR="007207A2" w:rsidRPr="00AD2B0A" w:rsidRDefault="00554E9E" w:rsidP="007207A2">
      <w:pPr>
        <w:pStyle w:val="ListParagraph"/>
        <w:numPr>
          <w:ilvl w:val="0"/>
          <w:numId w:val="1"/>
        </w:numPr>
        <w:rPr>
          <w:rFonts w:ascii="Georgia" w:hAnsi="Georgia" w:cstheme="minorHAnsi"/>
          <w:color w:val="000000" w:themeColor="text1"/>
          <w:sz w:val="24"/>
          <w:szCs w:val="24"/>
          <w:shd w:val="clear" w:color="auto" w:fill="FFFFFF"/>
        </w:rPr>
      </w:pPr>
      <w:r>
        <w:rPr>
          <w:rFonts w:ascii="Georgia" w:hAnsi="Georgia"/>
          <w:sz w:val="24"/>
          <w:szCs w:val="24"/>
        </w:rPr>
        <w:t>A</w:t>
      </w:r>
      <w:r w:rsidR="007207A2" w:rsidRPr="00AD2B0A">
        <w:rPr>
          <w:rFonts w:ascii="Georgia" w:hAnsi="Georgia"/>
          <w:sz w:val="24"/>
          <w:szCs w:val="24"/>
        </w:rPr>
        <w:t xml:space="preserve">ll parties to engage in existing opportunities for peaceful negotiations as well as </w:t>
      </w:r>
      <w:r w:rsidR="00102209">
        <w:rPr>
          <w:rFonts w:ascii="Georgia" w:hAnsi="Georgia"/>
          <w:sz w:val="24"/>
          <w:szCs w:val="24"/>
        </w:rPr>
        <w:t xml:space="preserve">enhanced </w:t>
      </w:r>
      <w:r w:rsidR="007207A2" w:rsidRPr="00AD2B0A">
        <w:rPr>
          <w:rFonts w:ascii="Georgia" w:hAnsi="Georgia"/>
          <w:sz w:val="24"/>
          <w:szCs w:val="24"/>
        </w:rPr>
        <w:t>mechanisms for communication to ensure the safety of all ci</w:t>
      </w:r>
      <w:r w:rsidR="00102209">
        <w:rPr>
          <w:rFonts w:ascii="Georgia" w:hAnsi="Georgia"/>
          <w:sz w:val="24"/>
          <w:szCs w:val="24"/>
        </w:rPr>
        <w:t>vilians</w:t>
      </w:r>
      <w:r w:rsidR="00FD5920">
        <w:rPr>
          <w:rFonts w:ascii="Georgia" w:hAnsi="Georgia"/>
          <w:sz w:val="24"/>
          <w:szCs w:val="24"/>
        </w:rPr>
        <w:t>.</w:t>
      </w:r>
    </w:p>
    <w:p w14:paraId="16AD5C50" w14:textId="2616C376" w:rsidR="007207A2" w:rsidRDefault="007207A2" w:rsidP="007207A2">
      <w:pPr>
        <w:pStyle w:val="ListParagraph"/>
        <w:numPr>
          <w:ilvl w:val="0"/>
          <w:numId w:val="1"/>
        </w:numPr>
        <w:rPr>
          <w:rFonts w:ascii="Georgia" w:hAnsi="Georgia" w:cstheme="minorHAnsi"/>
          <w:color w:val="000000" w:themeColor="text1"/>
          <w:sz w:val="24"/>
          <w:szCs w:val="24"/>
          <w:shd w:val="clear" w:color="auto" w:fill="FFFFFF"/>
        </w:rPr>
      </w:pPr>
      <w:r w:rsidRPr="00AD2B0A">
        <w:rPr>
          <w:rFonts w:ascii="Georgia" w:hAnsi="Georgia" w:cstheme="minorHAnsi"/>
          <w:color w:val="000000" w:themeColor="text1"/>
          <w:sz w:val="24"/>
          <w:szCs w:val="24"/>
          <w:shd w:val="clear" w:color="auto" w:fill="FFFFFF"/>
        </w:rPr>
        <w:t>Inclusion of</w:t>
      </w:r>
      <w:r w:rsidRPr="007207A2">
        <w:rPr>
          <w:rFonts w:ascii="Georgia" w:hAnsi="Georgia" w:cstheme="minorHAnsi"/>
          <w:color w:val="000000" w:themeColor="text1"/>
          <w:sz w:val="24"/>
          <w:szCs w:val="24"/>
          <w:shd w:val="clear" w:color="auto" w:fill="FFFFFF"/>
        </w:rPr>
        <w:t xml:space="preserve"> local faith actors and civil society from all sides in dialogue processes that seek solutions to the conflict.</w:t>
      </w:r>
    </w:p>
    <w:p w14:paraId="2DDF3034" w14:textId="77777777" w:rsidR="001325ED" w:rsidRPr="001325ED" w:rsidRDefault="001325ED">
      <w:pPr>
        <w:rPr>
          <w:lang w:val="en-GB"/>
        </w:rPr>
      </w:pPr>
    </w:p>
    <w:sectPr w:rsidR="001325ED" w:rsidRPr="001325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F94EA3"/>
    <w:multiLevelType w:val="hybridMultilevel"/>
    <w:tmpl w:val="374235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50FDA"/>
    <w:multiLevelType w:val="hybridMultilevel"/>
    <w:tmpl w:val="88F0E2E4"/>
    <w:lvl w:ilvl="0" w:tplc="961C285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07A2"/>
    <w:rsid w:val="00087AA1"/>
    <w:rsid w:val="00102209"/>
    <w:rsid w:val="00124BC2"/>
    <w:rsid w:val="00131F0C"/>
    <w:rsid w:val="001325ED"/>
    <w:rsid w:val="00153254"/>
    <w:rsid w:val="0033220C"/>
    <w:rsid w:val="00382333"/>
    <w:rsid w:val="00441B94"/>
    <w:rsid w:val="00554E9E"/>
    <w:rsid w:val="005561D6"/>
    <w:rsid w:val="005B3598"/>
    <w:rsid w:val="006F5687"/>
    <w:rsid w:val="007207A2"/>
    <w:rsid w:val="008F255E"/>
    <w:rsid w:val="009D3081"/>
    <w:rsid w:val="00A21317"/>
    <w:rsid w:val="00A836C6"/>
    <w:rsid w:val="00C833CC"/>
    <w:rsid w:val="00CE4516"/>
    <w:rsid w:val="00D86C95"/>
    <w:rsid w:val="00F33BB6"/>
    <w:rsid w:val="00F7560C"/>
    <w:rsid w:val="00FD5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CD2DD"/>
  <w15:chartTrackingRefBased/>
  <w15:docId w15:val="{BF3B7B65-98C8-4F9C-B840-CCFB9291B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7A2"/>
    <w:rPr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207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207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207A2"/>
    <w:rPr>
      <w:sz w:val="20"/>
      <w:szCs w:val="20"/>
      <w:lang w:val="en-IN"/>
    </w:rPr>
  </w:style>
  <w:style w:type="paragraph" w:customStyle="1" w:styleId="Default">
    <w:name w:val="Default"/>
    <w:rsid w:val="007207A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207A2"/>
    <w:pPr>
      <w:ind w:left="720"/>
      <w:contextualSpacing/>
    </w:pPr>
  </w:style>
  <w:style w:type="character" w:customStyle="1" w:styleId="normaltextrun">
    <w:name w:val="normaltextrun"/>
    <w:basedOn w:val="DefaultParagraphFont"/>
    <w:rsid w:val="007207A2"/>
  </w:style>
  <w:style w:type="character" w:customStyle="1" w:styleId="eop">
    <w:name w:val="eop"/>
    <w:basedOn w:val="DefaultParagraphFont"/>
    <w:rsid w:val="007207A2"/>
  </w:style>
  <w:style w:type="paragraph" w:styleId="BalloonText">
    <w:name w:val="Balloon Text"/>
    <w:basedOn w:val="Normal"/>
    <w:link w:val="BalloonTextChar"/>
    <w:uiPriority w:val="99"/>
    <w:semiHidden/>
    <w:unhideWhenUsed/>
    <w:rsid w:val="007207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7A2"/>
    <w:rPr>
      <w:rFonts w:ascii="Segoe UI" w:hAnsi="Segoe UI" w:cs="Segoe UI"/>
      <w:sz w:val="18"/>
      <w:szCs w:val="18"/>
      <w:lang w:val="en-I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2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20C"/>
    <w:rPr>
      <w:b/>
      <w:bCs/>
      <w:sz w:val="20"/>
      <w:szCs w:val="20"/>
      <w:lang w:val="en-IN"/>
    </w:rPr>
  </w:style>
  <w:style w:type="paragraph" w:customStyle="1" w:styleId="paragraph">
    <w:name w:val="paragraph"/>
    <w:basedOn w:val="Normal"/>
    <w:rsid w:val="001325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16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4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9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3647061BBBD94C852BC76E52E501A4" ma:contentTypeVersion="13" ma:contentTypeDescription="Create a new document." ma:contentTypeScope="" ma:versionID="107e32308884617349dfa89e14c857ca">
  <xsd:schema xmlns:xsd="http://www.w3.org/2001/XMLSchema" xmlns:xs="http://www.w3.org/2001/XMLSchema" xmlns:p="http://schemas.microsoft.com/office/2006/metadata/properties" xmlns:ns3="fba77120-691c-46b1-b5ac-b47fe8ffe31b" xmlns:ns4="e7093fd6-4359-4d94-9ae0-a2372f5d3995" targetNamespace="http://schemas.microsoft.com/office/2006/metadata/properties" ma:root="true" ma:fieldsID="59c060b0739c3e17642b9fb1d134e5e4" ns3:_="" ns4:_="">
    <xsd:import namespace="fba77120-691c-46b1-b5ac-b47fe8ffe31b"/>
    <xsd:import namespace="e7093fd6-4359-4d94-9ae0-a2372f5d39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a77120-691c-46b1-b5ac-b47fe8ffe3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093fd6-4359-4d94-9ae0-a2372f5d3995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CA3A634-BDAF-44FB-B30F-0BA87A9D699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90802A-78F5-4BCC-AC09-31CEE038D0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a77120-691c-46b1-b5ac-b47fe8ffe31b"/>
    <ds:schemaRef ds:uri="e7093fd6-4359-4d94-9ae0-a2372f5d39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BEFC9A-051D-42CF-830F-0C20A9AC9C9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Josefine</dc:creator>
  <cp:keywords/>
  <dc:description/>
  <cp:lastModifiedBy>Daniela Varano</cp:lastModifiedBy>
  <cp:revision>2</cp:revision>
  <dcterms:created xsi:type="dcterms:W3CDTF">2020-08-07T06:32:00Z</dcterms:created>
  <dcterms:modified xsi:type="dcterms:W3CDTF">2020-08-07T06:32:00Z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0x0101004A3647061BBBD94C852BC76E52E501A4</vt:lpwstr>
  </property>
</Properties>
</file>